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BC" w:rsidRPr="00CB0DC2" w:rsidRDefault="00D432BC" w:rsidP="00E12FF5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Доклад </w:t>
      </w:r>
    </w:p>
    <w:p w:rsidR="00D432BC" w:rsidRPr="00CB0DC2" w:rsidRDefault="00D432BC" w:rsidP="00E12FF5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«О деятельности администрации Лоухского муниципального района по решению вопросов местного значения, исполнению государственных полномочий в 2018 году и основных направлениях деятельности на 2019 год»</w:t>
      </w:r>
    </w:p>
    <w:p w:rsidR="00E12FF5" w:rsidRPr="00CB0DC2" w:rsidRDefault="00E12FF5" w:rsidP="00E12FF5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D432BC" w:rsidRPr="00CB0DC2" w:rsidRDefault="00D432BC" w:rsidP="00E12FF5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Уважаемые депутаты, уважаемые приглашенные!</w:t>
      </w:r>
    </w:p>
    <w:p w:rsidR="00D432BC" w:rsidRPr="00CB0DC2" w:rsidRDefault="00D432BC" w:rsidP="00E12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законодательством, Уставом Лоухского муниципального района представляю вашему вниманию отчет о деятельности администрации Лоухского муниципального района за 2018 год.</w:t>
      </w:r>
    </w:p>
    <w:p w:rsidR="00BC505B" w:rsidRPr="00CB0DC2" w:rsidRDefault="00E12FF5" w:rsidP="00D032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ab/>
      </w:r>
      <w:r w:rsidR="009D0302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Ушедший год для </w:t>
      </w:r>
      <w:r w:rsidR="00F427E1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9D0302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района в целом был </w:t>
      </w:r>
      <w:r w:rsidR="00215DAD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очень </w:t>
      </w:r>
      <w:r w:rsidR="009D0302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>сложным.</w:t>
      </w:r>
      <w:r w:rsidR="00215DAD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5BCC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Действия, с</w:t>
      </w:r>
      <w:r w:rsidR="00215DAD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менивше</w:t>
      </w:r>
      <w:r w:rsidR="00FF5BCC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го</w:t>
      </w:r>
      <w:r w:rsidR="00215DAD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9665AA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руководств</w:t>
      </w:r>
      <w:r w:rsidR="00FF5BCC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а</w:t>
      </w:r>
      <w:r w:rsidR="00215DAD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 xml:space="preserve"> в конце 2017 года</w:t>
      </w:r>
      <w:r w:rsidR="00FF5BCC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, в начале 2018 года привело к дестабилизации работы структурных подразделений</w:t>
      </w:r>
      <w:r w:rsidR="00215DAD" w:rsidRPr="0049151E">
        <w:rPr>
          <w:rStyle w:val="a5"/>
          <w:rFonts w:ascii="Times New Roman" w:hAnsi="Times New Roman" w:cs="Times New Roman"/>
          <w:b w:val="0"/>
          <w:color w:val="FF0000"/>
          <w:sz w:val="24"/>
          <w:szCs w:val="24"/>
        </w:rPr>
        <w:t>.</w:t>
      </w:r>
      <w:r w:rsidR="00215DAD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Администрация потеряла профессиональных специалистов, что, бесспорно, отразилось на итогах работы. </w:t>
      </w:r>
      <w:r w:rsidR="00E26208" w:rsidRPr="00CB0DC2">
        <w:rPr>
          <w:rFonts w:ascii="Times New Roman" w:hAnsi="Times New Roman" w:cs="Times New Roman"/>
          <w:sz w:val="24"/>
          <w:szCs w:val="24"/>
        </w:rPr>
        <w:t xml:space="preserve">В соответствии с утвержденной Советом Лоухского муниципального района  структурой, в состав Администрации Лоухского муниципального района входит  2 управления (Управление градостроительной деятельности и имущественных отношений, Управление делами); 6 отделов. Штатная численность составляет 31 человек, в том числе 3 работника, осуществляющих техническое обеспечение деятельности </w:t>
      </w:r>
      <w:r w:rsidR="009665AA" w:rsidRPr="00CB0DC2">
        <w:rPr>
          <w:rFonts w:ascii="Times New Roman" w:hAnsi="Times New Roman" w:cs="Times New Roman"/>
          <w:sz w:val="24"/>
          <w:szCs w:val="24"/>
        </w:rPr>
        <w:t>организации</w:t>
      </w:r>
      <w:r w:rsidR="00E26208" w:rsidRPr="00CB0DC2">
        <w:rPr>
          <w:rFonts w:ascii="Times New Roman" w:hAnsi="Times New Roman" w:cs="Times New Roman"/>
          <w:sz w:val="24"/>
          <w:szCs w:val="24"/>
        </w:rPr>
        <w:t>. В течение года уволилось 17 специалистов, 16</w:t>
      </w:r>
      <w:r w:rsidR="009665AA" w:rsidRPr="00CB0DC2">
        <w:rPr>
          <w:rFonts w:ascii="Times New Roman" w:hAnsi="Times New Roman" w:cs="Times New Roman"/>
          <w:sz w:val="24"/>
          <w:szCs w:val="24"/>
        </w:rPr>
        <w:t xml:space="preserve"> - </w:t>
      </w:r>
      <w:r w:rsidR="00E26208" w:rsidRPr="00CB0DC2">
        <w:rPr>
          <w:rFonts w:ascii="Times New Roman" w:hAnsi="Times New Roman" w:cs="Times New Roman"/>
          <w:sz w:val="24"/>
          <w:szCs w:val="24"/>
        </w:rPr>
        <w:t>принято на работу.</w:t>
      </w:r>
      <w:r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215DAD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>В целом</w:t>
      </w:r>
      <w:r w:rsidR="009F3FA3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>,</w:t>
      </w:r>
      <w:r w:rsidR="00215DAD" w:rsidRPr="00CB0D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д</w:t>
      </w:r>
      <w:r w:rsidR="009D0302" w:rsidRPr="00CB0DC2">
        <w:rPr>
          <w:rFonts w:ascii="Times New Roman" w:hAnsi="Times New Roman" w:cs="Times New Roman"/>
          <w:sz w:val="24"/>
          <w:szCs w:val="24"/>
        </w:rPr>
        <w:t xml:space="preserve">еятельность </w:t>
      </w:r>
      <w:r w:rsidR="009665AA" w:rsidRPr="00CB0DC2">
        <w:rPr>
          <w:rFonts w:ascii="Times New Roman" w:hAnsi="Times New Roman" w:cs="Times New Roman"/>
          <w:sz w:val="24"/>
          <w:szCs w:val="24"/>
        </w:rPr>
        <w:t xml:space="preserve">администрации и подведомственных ей учреждений, </w:t>
      </w:r>
      <w:r w:rsidR="00215DAD" w:rsidRPr="00CB0DC2">
        <w:rPr>
          <w:rFonts w:ascii="Times New Roman" w:hAnsi="Times New Roman" w:cs="Times New Roman"/>
          <w:sz w:val="24"/>
          <w:szCs w:val="24"/>
        </w:rPr>
        <w:t xml:space="preserve">осуществлялась </w:t>
      </w:r>
      <w:r w:rsidR="009D0302" w:rsidRPr="00CB0DC2">
        <w:rPr>
          <w:rFonts w:ascii="Times New Roman" w:hAnsi="Times New Roman" w:cs="Times New Roman"/>
          <w:sz w:val="24"/>
          <w:szCs w:val="24"/>
        </w:rPr>
        <w:t>в рамках полномочий в соответствии с Федеральным законом  «Об общих принципах организации  местного самоуправления в Российской Федерации» (от 06.10.2003г. № 131-ФЗ)  и была направлена на пополнение доходной части бюджета,  повышение  уровня  жизни  населения,  развитие социальной сферы,  укрепление экономического потенциала района  и  поддержку субъектов малого и среднего предпринимательства, а  также  нацелена на исполнение Указов Президента России, поручений</w:t>
      </w:r>
      <w:r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F427E1" w:rsidRPr="00CB0DC2">
        <w:rPr>
          <w:rFonts w:ascii="Times New Roman" w:hAnsi="Times New Roman" w:cs="Times New Roman"/>
          <w:sz w:val="24"/>
          <w:szCs w:val="24"/>
        </w:rPr>
        <w:t>Главы Республики Карелия</w:t>
      </w:r>
      <w:r w:rsidR="009D0302" w:rsidRPr="00CB0DC2">
        <w:rPr>
          <w:rFonts w:ascii="Times New Roman" w:hAnsi="Times New Roman" w:cs="Times New Roman"/>
          <w:sz w:val="24"/>
          <w:szCs w:val="24"/>
        </w:rPr>
        <w:t xml:space="preserve"> и достижение целевых показателей.  Проводилась  систематическая работа по формированию нравственных ценностей, патриотическому воспитанию, развитию добровольчества, созданию  условий для социальной активности молодежи в районе.</w:t>
      </w:r>
    </w:p>
    <w:p w:rsidR="009F3FA3" w:rsidRPr="00CB0DC2" w:rsidRDefault="009A5A0F" w:rsidP="009F3FA3">
      <w:pPr>
        <w:pStyle w:val="a3"/>
        <w:spacing w:before="0" w:beforeAutospacing="0" w:after="0" w:afterAutospacing="0"/>
        <w:jc w:val="both"/>
      </w:pPr>
      <w:r w:rsidRPr="00CB0DC2">
        <w:tab/>
        <w:t xml:space="preserve">Основная деятельность администрации в финансово-экономической сфере была направлена в 2018 году </w:t>
      </w:r>
      <w:r w:rsidR="009F3FA3" w:rsidRPr="00CB0DC2">
        <w:t>на мобилизацию доходных источников бюджета Лоухского муниципального района путем сокращения недоимки по платежам в бюджеты всех уровней, снижения неформальной занятости, жесткую экономию бюджетных средств.</w:t>
      </w:r>
    </w:p>
    <w:p w:rsidR="00744FFA" w:rsidRPr="00CB0DC2" w:rsidRDefault="00776B88" w:rsidP="009F3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бюджета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Лоухского муниципального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в 201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характеризуется следующими параметрами:</w:t>
      </w:r>
    </w:p>
    <w:p w:rsidR="00744FFA" w:rsidRPr="00CB0DC2" w:rsidRDefault="00744FFA" w:rsidP="00776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сумма доходов составила </w:t>
      </w:r>
      <w:r w:rsidR="000B363C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680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рублей, </w:t>
      </w:r>
      <w:r w:rsidR="000B363C" w:rsidRPr="00CB0DC2">
        <w:rPr>
          <w:rFonts w:ascii="Times New Roman" w:hAnsi="Times New Roman" w:cs="Times New Roman"/>
          <w:sz w:val="24"/>
          <w:szCs w:val="24"/>
        </w:rPr>
        <w:t>или 94% от плановых назначений на 2018 го</w:t>
      </w:r>
      <w:r w:rsidR="00FF5BCC" w:rsidRPr="00CB0DC2">
        <w:rPr>
          <w:rFonts w:ascii="Times New Roman" w:hAnsi="Times New Roman" w:cs="Times New Roman"/>
          <w:sz w:val="24"/>
          <w:szCs w:val="24"/>
        </w:rPr>
        <w:t>д (</w:t>
      </w:r>
      <w:r w:rsidR="009A0F23" w:rsidRPr="00CB0DC2">
        <w:rPr>
          <w:rFonts w:ascii="Times New Roman" w:hAnsi="Times New Roman" w:cs="Times New Roman"/>
          <w:sz w:val="24"/>
          <w:szCs w:val="24"/>
        </w:rPr>
        <w:t>Из 14-ти доходных источников бюджета района в 2018 году не выполнены 7: единый налог на вмененный доход – 99%, государственная пошлина – 98%, арендная плата за землю – 86%, доходы от сдачи в аренду муниципального имущества – 42%, плата за негативное воздействие на окружающую среду – 99%, доходы от оказания платных услуг и компенсации затрат государства – 73%, штрафы, санкции, возмещение ущерба – 98%);</w:t>
      </w:r>
    </w:p>
    <w:p w:rsidR="00744FFA" w:rsidRPr="00CB0DC2" w:rsidRDefault="00744FFA" w:rsidP="00776B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сумма расходов составила </w:t>
      </w:r>
      <w:r w:rsidR="000B363C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A036EE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рублей, </w:t>
      </w:r>
      <w:r w:rsidR="000B363C" w:rsidRPr="00CB0DC2">
        <w:rPr>
          <w:rFonts w:ascii="Times New Roman" w:hAnsi="Times New Roman" w:cs="Times New Roman"/>
          <w:sz w:val="24"/>
          <w:szCs w:val="24"/>
        </w:rPr>
        <w:t>или 93% от годовых плановых назначений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4FFA" w:rsidRPr="00CB0DC2" w:rsidRDefault="00744FFA" w:rsidP="00776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муниципальный долг </w:t>
      </w:r>
      <w:r w:rsidR="000B363C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2019г. составил 6,2 млн.руб.</w:t>
      </w:r>
      <w:r w:rsidR="00161569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(бюджетный кредит 2017г.)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3770" w:rsidRPr="00CB0DC2" w:rsidRDefault="00744FFA" w:rsidP="007137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просроченная задолженность </w:t>
      </w:r>
      <w:r w:rsidR="000B363C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заработной плате</w:t>
      </w:r>
      <w:r w:rsidR="00713770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начислениям на заработную плату и оплате коммунальных услуг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8A42AA" w:rsidRPr="00CB0DC2" w:rsidRDefault="00713770" w:rsidP="008A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327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 в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0327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лась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мобилизации доходных источников. Собственные доходы бюджета района составили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125,1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рублей, что на </w:t>
      </w:r>
      <w:r w:rsidR="00A63DC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% превышает уровень 201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  <w:r w:rsidR="00A30AFB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30AFB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проведено шесть заседаний Комиссии по мобилизации налоговых и неналоговых доходов в бюджет Лоухского муниципального района. Н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заседаниях Межведомственной комиссии было </w:t>
      </w:r>
      <w:r w:rsidR="00A30AFB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124 организаций и индивидуальных предпринимателей. Полностью погасили задолженность по налогам и страховым взносам </w:t>
      </w:r>
      <w:r w:rsidR="008A42A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60 субъектов. По информации налоговой инспекции погашена налоговая задолженность на 1 января 2019г. в сумме 33 млн.руб. </w:t>
      </w:r>
    </w:p>
    <w:p w:rsidR="00D61A2A" w:rsidRPr="00CB0DC2" w:rsidRDefault="0091289B" w:rsidP="008A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Ежегодно проводится оценка эффективности предоставленных </w:t>
      </w:r>
      <w:r w:rsidR="009466C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и неналоговых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льгот.  Результаты оценки выносятся на рассмотрение Комиссии по мобилизации налоговых и неналоговых доходов для принятия решения о целесообразности сохранения (отмены) предоставленных льгот</w:t>
      </w:r>
      <w:r w:rsidR="00D61A2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4FFA" w:rsidRPr="00CB0DC2" w:rsidRDefault="008A42AA" w:rsidP="008A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показателем эффективности управления и распоряжения муниципальным имуществом является доход, получаемый от его использования. Имущество, находящееся в казне района, а также земельные участки, государственная собственность на которые не разграничена, приватизируются или передаются в аренду с целью исполнения доходной части бюджета. </w:t>
      </w:r>
    </w:p>
    <w:p w:rsidR="009929C7" w:rsidRPr="00CB0DC2" w:rsidRDefault="008A42AA" w:rsidP="00992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</w:r>
      <w:r w:rsidR="00474A0D" w:rsidRPr="00CB0DC2">
        <w:rPr>
          <w:rFonts w:ascii="Times New Roman" w:hAnsi="Times New Roman" w:cs="Times New Roman"/>
          <w:bCs/>
          <w:sz w:val="24"/>
          <w:szCs w:val="24"/>
        </w:rPr>
        <w:t>За 2018г. п</w:t>
      </w:r>
      <w:r w:rsidR="00333BBF" w:rsidRPr="00CB0DC2">
        <w:rPr>
          <w:rFonts w:ascii="Times New Roman" w:hAnsi="Times New Roman" w:cs="Times New Roman"/>
          <w:sz w:val="24"/>
          <w:szCs w:val="24"/>
        </w:rPr>
        <w:t xml:space="preserve">оступило арендной платы за земельные участки 1746 тыс. руб.  или 86% от прогнозных показателей. </w:t>
      </w:r>
      <w:r w:rsidR="00474A0D" w:rsidRPr="00CB0DC2">
        <w:rPr>
          <w:rFonts w:ascii="Times New Roman" w:hAnsi="Times New Roman" w:cs="Times New Roman"/>
          <w:bCs/>
          <w:sz w:val="24"/>
          <w:szCs w:val="24"/>
        </w:rPr>
        <w:t xml:space="preserve">По состоянию на 1 января 2019г. задолженность по арендной плате за земельные участки составляет 2334,5 тыс.руб. </w:t>
      </w:r>
      <w:r w:rsidR="009929C7" w:rsidRPr="00CB0DC2">
        <w:rPr>
          <w:rFonts w:ascii="Times New Roman" w:hAnsi="Times New Roman" w:cs="Times New Roman"/>
          <w:sz w:val="24"/>
          <w:szCs w:val="24"/>
        </w:rPr>
        <w:t>В рамках исполнения Плана мероприятий по повышению поступлений налоговых и неналоговых доходов бюджета Лоухского муниципального района, а также в рамках исполнения мероприятий Программы оздоровления финансов на 2018-2020 годы  в период 2018 года была проведена претензионно - исковая работа по расторжению договоров аренды земельных участков и по взысканию задолженности по арендной плате</w:t>
      </w:r>
      <w:r w:rsidR="00D03275" w:rsidRPr="00CB0DC2">
        <w:rPr>
          <w:rFonts w:ascii="Times New Roman" w:hAnsi="Times New Roman" w:cs="Times New Roman"/>
          <w:sz w:val="24"/>
          <w:szCs w:val="24"/>
        </w:rPr>
        <w:t>, в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9929C7" w:rsidRPr="00CB0DC2">
        <w:rPr>
          <w:rFonts w:ascii="Times New Roman" w:hAnsi="Times New Roman" w:cs="Times New Roman"/>
          <w:sz w:val="24"/>
          <w:szCs w:val="24"/>
        </w:rPr>
        <w:t>результате которой</w:t>
      </w:r>
      <w:r w:rsidR="00D03275" w:rsidRPr="00CB0DC2">
        <w:rPr>
          <w:rFonts w:ascii="Times New Roman" w:hAnsi="Times New Roman" w:cs="Times New Roman"/>
          <w:sz w:val="24"/>
          <w:szCs w:val="24"/>
        </w:rPr>
        <w:t>,</w:t>
      </w:r>
      <w:r w:rsidR="009929C7" w:rsidRPr="00CB0DC2">
        <w:rPr>
          <w:rFonts w:ascii="Times New Roman" w:hAnsi="Times New Roman" w:cs="Times New Roman"/>
          <w:sz w:val="24"/>
          <w:szCs w:val="24"/>
        </w:rPr>
        <w:t xml:space="preserve"> все 7 исков администрации были удовлетворены на общую сумму 714 тысяч рублей. Решения суда вступили в законную силу и направлены для исполнения в </w:t>
      </w:r>
      <w:r w:rsidR="007C3D1D" w:rsidRPr="00CB0DC2">
        <w:rPr>
          <w:rFonts w:ascii="Times New Roman" w:hAnsi="Times New Roman" w:cs="Times New Roman"/>
          <w:sz w:val="24"/>
          <w:szCs w:val="24"/>
        </w:rPr>
        <w:t>Службу судебных приставов</w:t>
      </w:r>
      <w:r w:rsidR="009929C7" w:rsidRPr="00CB0DC2">
        <w:rPr>
          <w:rFonts w:ascii="Times New Roman" w:hAnsi="Times New Roman" w:cs="Times New Roman"/>
          <w:sz w:val="24"/>
          <w:szCs w:val="24"/>
        </w:rPr>
        <w:t xml:space="preserve"> по месту жительства ответчиков. 7 участков с проведением кадастровых работ выставлены для предложений по аренде гражданам и юридическим лицам.</w:t>
      </w:r>
    </w:p>
    <w:p w:rsidR="008A42AA" w:rsidRPr="0049151E" w:rsidRDefault="00474A0D" w:rsidP="00333BBF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 xml:space="preserve">Доходы от </w:t>
      </w:r>
      <w:r w:rsidR="00333BBF" w:rsidRPr="00CB0DC2">
        <w:rPr>
          <w:rFonts w:ascii="Times New Roman" w:hAnsi="Times New Roman" w:cs="Times New Roman"/>
          <w:sz w:val="24"/>
          <w:szCs w:val="24"/>
        </w:rPr>
        <w:t>использования имущества составили 421 тыс.руб., или 42% от годового прогноза</w:t>
      </w:r>
      <w:r w:rsidRPr="00CB0DC2">
        <w:rPr>
          <w:rFonts w:ascii="Times New Roman" w:hAnsi="Times New Roman" w:cs="Times New Roman"/>
          <w:sz w:val="24"/>
          <w:szCs w:val="24"/>
        </w:rPr>
        <w:t xml:space="preserve">. </w:t>
      </w:r>
      <w:r w:rsidRPr="00CB0DC2">
        <w:rPr>
          <w:rFonts w:ascii="Times New Roman" w:hAnsi="Times New Roman" w:cs="Times New Roman"/>
          <w:bCs/>
          <w:sz w:val="24"/>
          <w:szCs w:val="24"/>
        </w:rPr>
        <w:t>Задолженность по арендной плате в бюджет района на 1 января 2019 года составляет 1158,6 тыс.руб., в т.ч. задолженность по действующим договорам аренды – 53 тыс.руб</w:t>
      </w:r>
      <w:r w:rsidR="001B5633" w:rsidRPr="00CB0DC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A42AA" w:rsidRPr="00CB0DC2">
        <w:rPr>
          <w:rFonts w:ascii="Times New Roman" w:hAnsi="Times New Roman" w:cs="Times New Roman"/>
          <w:bCs/>
          <w:sz w:val="24"/>
          <w:szCs w:val="24"/>
        </w:rPr>
        <w:t>Доходы бюджета за социальный найм муниципальных жилых помещений составили – 877,2 тыс.руб.</w:t>
      </w:r>
      <w:r w:rsidR="00333BBF" w:rsidRPr="00CB0DC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CB0DC2">
        <w:rPr>
          <w:rFonts w:ascii="Times New Roman" w:hAnsi="Times New Roman" w:cs="Times New Roman"/>
          <w:bCs/>
          <w:sz w:val="24"/>
          <w:szCs w:val="24"/>
        </w:rPr>
        <w:t>73% от прогнозных показателей.</w:t>
      </w:r>
      <w:r w:rsidR="0049151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</w:t>
      </w:r>
      <w:r w:rsidR="0049151E" w:rsidRPr="0049151E">
        <w:rPr>
          <w:rFonts w:ascii="Times New Roman" w:hAnsi="Times New Roman" w:cs="Times New Roman"/>
          <w:snapToGrid w:val="0"/>
          <w:color w:val="FF0000"/>
          <w:sz w:val="24"/>
          <w:szCs w:val="24"/>
        </w:rPr>
        <w:t>Договоры социального найма были заключены не в полном объеме по причине того, что часть граждан проживает на территории поселений только в летние месяцы, либо проживает в других населенных пунктах Республики Карелия, но имеют регистрацию в Лоухском районе.</w:t>
      </w:r>
    </w:p>
    <w:p w:rsidR="001B5633" w:rsidRPr="00CB0DC2" w:rsidRDefault="00333BBF" w:rsidP="00333B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</w:r>
      <w:r w:rsidR="001B5633" w:rsidRPr="00CB0DC2">
        <w:rPr>
          <w:rFonts w:ascii="Times New Roman" w:hAnsi="Times New Roman" w:cs="Times New Roman"/>
          <w:bCs/>
          <w:sz w:val="24"/>
          <w:szCs w:val="24"/>
        </w:rPr>
        <w:t>Из наиболее значимых вопросов, решаемых в 2018 году в сфере имущественных отношений, обозначу следующее:</w:t>
      </w:r>
    </w:p>
    <w:p w:rsidR="009B27CB" w:rsidRPr="00CB0DC2" w:rsidRDefault="00833194" w:rsidP="009B27CB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 xml:space="preserve"> - на основании  Договора дарения (пожертвования) имущества от ОАО «РЖД»   в муниципальную собственность района принято здание детского сада  с земельным  участком, расположенное по адресу: </w:t>
      </w:r>
      <w:r w:rsidR="007C3D1D" w:rsidRPr="00CB0DC2">
        <w:rPr>
          <w:rFonts w:ascii="Times New Roman" w:hAnsi="Times New Roman" w:cs="Times New Roman"/>
          <w:sz w:val="24"/>
          <w:szCs w:val="24"/>
        </w:rPr>
        <w:t>пгт. Лоухи</w:t>
      </w:r>
      <w:r w:rsidRPr="00CB0DC2">
        <w:rPr>
          <w:rFonts w:ascii="Times New Roman" w:hAnsi="Times New Roman" w:cs="Times New Roman"/>
          <w:sz w:val="24"/>
          <w:szCs w:val="24"/>
        </w:rPr>
        <w:t xml:space="preserve">, ул. Лесная, д.3., движимое имущество в кол-ве 27 объектов на сумму 1,6 млн.руб.  Оформлено право собственности на здание и земельный участок. Вышеуказанное имущество закреплено за  </w:t>
      </w:r>
      <w:r w:rsidRPr="00CB0DC2">
        <w:rPr>
          <w:rFonts w:ascii="Times New Roman" w:hAnsi="Times New Roman" w:cs="Times New Roman"/>
          <w:bCs/>
          <w:sz w:val="24"/>
          <w:szCs w:val="24"/>
        </w:rPr>
        <w:t>МБДОУ Лоухский детский сад;</w:t>
      </w:r>
    </w:p>
    <w:p w:rsidR="009B27CB" w:rsidRPr="00CB0DC2" w:rsidRDefault="009B27CB" w:rsidP="009B27CB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>- о</w:t>
      </w:r>
      <w:r w:rsidR="00833194" w:rsidRPr="00CB0DC2">
        <w:rPr>
          <w:rFonts w:ascii="Times New Roman" w:hAnsi="Times New Roman" w:cs="Times New Roman"/>
          <w:bCs/>
          <w:sz w:val="24"/>
          <w:szCs w:val="24"/>
        </w:rPr>
        <w:t>формлено право собственности и заключены Договоры найма жилого помещения для детей- сирот и детей, оставшихся  без попечения родителей, лиц из числа детей-сирот и детей, оставшихся без попечения родителей на три приобретенные по муниципальным контрактам квартиры на общую сумму – 1</w:t>
      </w:r>
      <w:r w:rsidRPr="00CB0DC2">
        <w:rPr>
          <w:rFonts w:ascii="Times New Roman" w:hAnsi="Times New Roman" w:cs="Times New Roman"/>
          <w:bCs/>
          <w:sz w:val="24"/>
          <w:szCs w:val="24"/>
        </w:rPr>
        <w:t>,6 млн.руб. (2 квартиры в пгт.Лоухи и 1 квартира в пгт.Чупа);</w:t>
      </w:r>
    </w:p>
    <w:p w:rsidR="007F0196" w:rsidRPr="00CB0DC2" w:rsidRDefault="009B27CB" w:rsidP="00BB5B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>-   в соответствии с региональной Программой расселения из ветхого и аварийного жилья в муниципальную собственность района было оформлено шесть благоустроенных квартир во вновь построенном МКД, расположенн</w:t>
      </w:r>
      <w:r w:rsidR="005D1968" w:rsidRPr="00CB0DC2">
        <w:rPr>
          <w:rFonts w:ascii="Times New Roman" w:hAnsi="Times New Roman" w:cs="Times New Roman"/>
          <w:bCs/>
          <w:sz w:val="24"/>
          <w:szCs w:val="24"/>
        </w:rPr>
        <w:t>ым</w:t>
      </w:r>
      <w:r w:rsidRPr="00CB0DC2">
        <w:rPr>
          <w:rFonts w:ascii="Times New Roman" w:hAnsi="Times New Roman" w:cs="Times New Roman"/>
          <w:bCs/>
          <w:sz w:val="24"/>
          <w:szCs w:val="24"/>
        </w:rPr>
        <w:t xml:space="preserve"> в г.Петрозаводск  на общую сумму 10,6 млн.руб. В данные квартиры переселены жители аварийного дома  п.Кестеньга (ул.Советская, д.58) , в декабре 2018 г. все жители дома </w:t>
      </w:r>
      <w:r w:rsidR="005D1968" w:rsidRPr="00CB0DC2">
        <w:rPr>
          <w:rFonts w:ascii="Times New Roman" w:hAnsi="Times New Roman" w:cs="Times New Roman"/>
          <w:bCs/>
          <w:sz w:val="24"/>
          <w:szCs w:val="24"/>
        </w:rPr>
        <w:t>получили ключи от новых квартир</w:t>
      </w:r>
      <w:r w:rsidR="007F0196" w:rsidRPr="00CB0DC2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BB5BE7" w:rsidRPr="00CB0DC2" w:rsidRDefault="007F0196" w:rsidP="00BB5B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B5BE7" w:rsidRPr="00CB0DC2">
        <w:rPr>
          <w:rFonts w:ascii="Times New Roman" w:hAnsi="Times New Roman" w:cs="Times New Roman"/>
          <w:bCs/>
          <w:sz w:val="24"/>
          <w:szCs w:val="24"/>
        </w:rPr>
        <w:t xml:space="preserve"> на основании Соглашения от 13.12.2017 г. между Министерством образования РК и </w:t>
      </w:r>
      <w:r w:rsidR="00D03275" w:rsidRPr="00CB0DC2">
        <w:rPr>
          <w:rFonts w:ascii="Times New Roman" w:hAnsi="Times New Roman" w:cs="Times New Roman"/>
          <w:bCs/>
          <w:sz w:val="24"/>
          <w:szCs w:val="24"/>
        </w:rPr>
        <w:t>а</w:t>
      </w:r>
      <w:r w:rsidRPr="00CB0DC2">
        <w:rPr>
          <w:rFonts w:ascii="Times New Roman" w:hAnsi="Times New Roman" w:cs="Times New Roman"/>
          <w:bCs/>
          <w:sz w:val="24"/>
          <w:szCs w:val="24"/>
        </w:rPr>
        <w:t>дминистрацией</w:t>
      </w:r>
      <w:r w:rsidR="00BB5BE7" w:rsidRPr="00CB0DC2">
        <w:rPr>
          <w:rFonts w:ascii="Times New Roman" w:hAnsi="Times New Roman" w:cs="Times New Roman"/>
          <w:bCs/>
          <w:sz w:val="24"/>
          <w:szCs w:val="24"/>
        </w:rPr>
        <w:t xml:space="preserve"> из государственной собственности  РК в муниципальную собственность </w:t>
      </w:r>
      <w:r w:rsidR="00BB5BE7" w:rsidRPr="00CB0DC2">
        <w:rPr>
          <w:rFonts w:ascii="Times New Roman" w:hAnsi="Times New Roman" w:cs="Times New Roman"/>
          <w:bCs/>
          <w:sz w:val="24"/>
          <w:szCs w:val="24"/>
        </w:rPr>
        <w:lastRenderedPageBreak/>
        <w:t>района принят Автобус для перевозки детей (ГАЗ-А66</w:t>
      </w:r>
      <w:r w:rsidR="00BB5BE7" w:rsidRPr="00CB0DC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="00BB5BE7" w:rsidRPr="00CB0DC2">
        <w:rPr>
          <w:rFonts w:ascii="Times New Roman" w:hAnsi="Times New Roman" w:cs="Times New Roman"/>
          <w:bCs/>
          <w:sz w:val="24"/>
          <w:szCs w:val="24"/>
        </w:rPr>
        <w:t>33), стоимостью 1</w:t>
      </w:r>
      <w:r w:rsidR="00302308" w:rsidRPr="00CB0DC2">
        <w:rPr>
          <w:rFonts w:ascii="Times New Roman" w:hAnsi="Times New Roman" w:cs="Times New Roman"/>
          <w:bCs/>
          <w:sz w:val="24"/>
          <w:szCs w:val="24"/>
        </w:rPr>
        <w:t>,7 млн.руб.</w:t>
      </w:r>
      <w:r w:rsidR="00E12FF5" w:rsidRPr="00CB0D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5BE7" w:rsidRPr="00CB0DC2">
        <w:rPr>
          <w:rFonts w:ascii="Times New Roman" w:hAnsi="Times New Roman" w:cs="Times New Roman"/>
          <w:bCs/>
          <w:sz w:val="24"/>
          <w:szCs w:val="24"/>
        </w:rPr>
        <w:t>Транспортное средство закреплено на праве оперативного управления за МБОУ Софпорогская СОШ;</w:t>
      </w:r>
    </w:p>
    <w:p w:rsidR="00302308" w:rsidRPr="00CB0DC2" w:rsidRDefault="00302308" w:rsidP="0030230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>- зарегистрировано право муниципальной собственности на семь объектов водоснабжения и водоотведения;</w:t>
      </w:r>
    </w:p>
    <w:p w:rsidR="00407687" w:rsidRPr="00CB0DC2" w:rsidRDefault="003A4E44" w:rsidP="0040768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 xml:space="preserve">- принято в муниципальную собственность 4  квартиры от квартиросъемщиков, которые получили </w:t>
      </w:r>
      <w:r w:rsidR="00794A58" w:rsidRPr="00CB0DC2">
        <w:rPr>
          <w:rFonts w:ascii="Times New Roman" w:hAnsi="Times New Roman" w:cs="Times New Roman"/>
          <w:sz w:val="24"/>
          <w:szCs w:val="24"/>
        </w:rPr>
        <w:t>жилищные субсидии</w:t>
      </w:r>
      <w:r w:rsidR="00407687" w:rsidRPr="00CB0D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7687" w:rsidRDefault="000504D4" w:rsidP="0040768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407687" w:rsidRPr="00CB0DC2">
        <w:rPr>
          <w:rFonts w:ascii="Times New Roman" w:hAnsi="Times New Roman" w:cs="Times New Roman"/>
          <w:sz w:val="24"/>
          <w:szCs w:val="24"/>
        </w:rPr>
        <w:t>В целом муниципальная казна пополнилась за 2018г. на 30,4 млн.руб.</w:t>
      </w:r>
    </w:p>
    <w:p w:rsidR="00480638" w:rsidRPr="0049151E" w:rsidRDefault="00480638" w:rsidP="00480638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49151E">
        <w:rPr>
          <w:rFonts w:ascii="Times New Roman" w:hAnsi="Times New Roman" w:cs="Times New Roman"/>
          <w:snapToGrid w:val="0"/>
          <w:color w:val="FF0000"/>
          <w:sz w:val="24"/>
          <w:szCs w:val="24"/>
        </w:rPr>
        <w:t>Из-за отсутствия финансирования мероприятий, запланированных в рамках Программы «Управления муниципальным имуществом и земельными ресурсами» не были исполнены следующие мероприятия:</w:t>
      </w:r>
    </w:p>
    <w:p w:rsidR="00480638" w:rsidRPr="0049151E" w:rsidRDefault="00480638" w:rsidP="00480638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49151E">
        <w:rPr>
          <w:rFonts w:ascii="Times New Roman" w:hAnsi="Times New Roman" w:cs="Times New Roman"/>
          <w:snapToGrid w:val="0"/>
          <w:color w:val="FF0000"/>
          <w:sz w:val="24"/>
          <w:szCs w:val="24"/>
        </w:rPr>
        <w:t>- проведение конкурсов по отбору управляющей компании на обслуживание общего имущества МКД на территории Малиновараккского, Плотинского и Кестеньгского сельских поселений;</w:t>
      </w:r>
    </w:p>
    <w:p w:rsidR="00480638" w:rsidRPr="0049151E" w:rsidRDefault="00480638" w:rsidP="00480638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49151E">
        <w:rPr>
          <w:rFonts w:ascii="Times New Roman" w:hAnsi="Times New Roman" w:cs="Times New Roman"/>
          <w:snapToGrid w:val="0"/>
          <w:color w:val="FF0000"/>
          <w:sz w:val="24"/>
          <w:szCs w:val="24"/>
        </w:rPr>
        <w:t>- проведение ремонтных работ муниципального жилищного фонда по Предписаниям ГЖИ РК в отношении 2-х объектов, расположенных в пос.Кестеньга, ул. Сухорукова, д.15 и  ул.Сухорукова, д.26.</w:t>
      </w:r>
    </w:p>
    <w:p w:rsidR="00480638" w:rsidRPr="0049151E" w:rsidRDefault="00480638" w:rsidP="00480638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49151E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     </w:t>
      </w:r>
      <w:r w:rsidRPr="0049151E">
        <w:rPr>
          <w:rFonts w:ascii="Times New Roman" w:hAnsi="Times New Roman" w:cs="Times New Roman"/>
          <w:snapToGrid w:val="0"/>
          <w:color w:val="FF0000"/>
          <w:sz w:val="24"/>
          <w:szCs w:val="24"/>
        </w:rPr>
        <w:tab/>
        <w:t>Не осуществлена регистрация права собственности Лоухского муниципального района на 9 объектов водоснабжения и водоотведения из-за невозможности осуществить регистрацию права в общем порядке, по причине отсутствия права собственности на земельные участки на которых находятся объекты.</w:t>
      </w:r>
    </w:p>
    <w:p w:rsidR="00480638" w:rsidRPr="00CB0DC2" w:rsidRDefault="00480638" w:rsidP="004806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5A0" w:rsidRPr="00CB0DC2" w:rsidRDefault="004B15A0" w:rsidP="004B15A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В 2018 году по заявлениям граждан было произведено обследование 35 жилых помещений на пригодность к проживанию на территории сельских поселений. По результатам обследований 10 жилых помещений было признано непригодными для проживания. По 4 жилым помещениям были составлены дефектные ведомости на проведение ремонтных работ. Заказаны сметы  в  ООО «РЦЦС» Республики Карелия (п.Кестеньга, ул.Сухорукова, 15; п. Кереть, д.3; п.Кестеньга, ул.Советская, д.58; п.Кестеньга, ул.Северная, д.68).</w:t>
      </w:r>
    </w:p>
    <w:p w:rsidR="004B15A0" w:rsidRPr="00CB0DC2" w:rsidRDefault="00D61A2A" w:rsidP="004B15A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>Жилищной комиссией при администрации на основании экспертных заключений на территории сельских поселений в 2018 году 16 многоквартирных домов признаны аварийными и подлежащими сносу.</w:t>
      </w:r>
    </w:p>
    <w:p w:rsidR="004B15A0" w:rsidRPr="00CB0DC2" w:rsidRDefault="00B75327" w:rsidP="004B15A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>В 2018 году ра</w:t>
      </w:r>
      <w:r w:rsidRPr="00CB0DC2">
        <w:rPr>
          <w:rFonts w:ascii="Times New Roman" w:hAnsi="Times New Roman" w:cs="Times New Roman"/>
          <w:bCs/>
          <w:sz w:val="24"/>
          <w:szCs w:val="24"/>
        </w:rPr>
        <w:t xml:space="preserve">зработан и утвержден </w:t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 xml:space="preserve"> краткосрочный план реализации региональной программы капитального ремонта общего имущества в многоквартирных домах Лоухского муниципального района на 2019-2021 гг.В соответствии с краткосрочным планом запланировано: в 2019 году – кап.ремонт 6 МКД </w:t>
      </w:r>
      <w:r w:rsidR="00586AE0" w:rsidRPr="00CB0DC2">
        <w:rPr>
          <w:rFonts w:ascii="Times New Roman" w:hAnsi="Times New Roman" w:cs="Times New Roman"/>
          <w:bCs/>
          <w:sz w:val="24"/>
          <w:szCs w:val="24"/>
        </w:rPr>
        <w:t>(</w:t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>на сумму 10</w:t>
      </w:r>
      <w:r w:rsidRPr="00CB0DC2">
        <w:rPr>
          <w:rFonts w:ascii="Times New Roman" w:hAnsi="Times New Roman" w:cs="Times New Roman"/>
          <w:bCs/>
          <w:sz w:val="24"/>
          <w:szCs w:val="24"/>
        </w:rPr>
        <w:t>,2 млн.руб.</w:t>
      </w:r>
      <w:r w:rsidR="00586AE0" w:rsidRPr="00CB0DC2">
        <w:rPr>
          <w:rFonts w:ascii="Times New Roman" w:hAnsi="Times New Roman" w:cs="Times New Roman"/>
          <w:bCs/>
          <w:sz w:val="24"/>
          <w:szCs w:val="24"/>
        </w:rPr>
        <w:t>)</w:t>
      </w:r>
      <w:r w:rsidRPr="00CB0DC2">
        <w:rPr>
          <w:rFonts w:ascii="Times New Roman" w:hAnsi="Times New Roman" w:cs="Times New Roman"/>
          <w:bCs/>
          <w:sz w:val="24"/>
          <w:szCs w:val="24"/>
        </w:rPr>
        <w:t>;</w:t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 xml:space="preserve">в 2020 году – кап.ремонт 5 МКД </w:t>
      </w:r>
      <w:r w:rsidR="00586AE0" w:rsidRPr="00CB0DC2">
        <w:rPr>
          <w:rFonts w:ascii="Times New Roman" w:hAnsi="Times New Roman" w:cs="Times New Roman"/>
          <w:bCs/>
          <w:sz w:val="24"/>
          <w:szCs w:val="24"/>
        </w:rPr>
        <w:t>(</w:t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>9</w:t>
      </w:r>
      <w:r w:rsidRPr="00CB0DC2">
        <w:rPr>
          <w:rFonts w:ascii="Times New Roman" w:hAnsi="Times New Roman" w:cs="Times New Roman"/>
          <w:bCs/>
          <w:sz w:val="24"/>
          <w:szCs w:val="24"/>
        </w:rPr>
        <w:t>,7 млн.руб.</w:t>
      </w:r>
      <w:r w:rsidR="00586AE0" w:rsidRPr="00CB0DC2">
        <w:rPr>
          <w:rFonts w:ascii="Times New Roman" w:hAnsi="Times New Roman" w:cs="Times New Roman"/>
          <w:bCs/>
          <w:sz w:val="24"/>
          <w:szCs w:val="24"/>
        </w:rPr>
        <w:t>)</w:t>
      </w:r>
      <w:r w:rsidRPr="00CB0DC2">
        <w:rPr>
          <w:rFonts w:ascii="Times New Roman" w:hAnsi="Times New Roman" w:cs="Times New Roman"/>
          <w:bCs/>
          <w:sz w:val="24"/>
          <w:szCs w:val="24"/>
        </w:rPr>
        <w:t>;</w:t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 xml:space="preserve">в 2021 году-кап.ремонт 2 МКД </w:t>
      </w:r>
      <w:r w:rsidR="00586AE0" w:rsidRPr="00CB0DC2">
        <w:rPr>
          <w:rFonts w:ascii="Times New Roman" w:hAnsi="Times New Roman" w:cs="Times New Roman"/>
          <w:bCs/>
          <w:sz w:val="24"/>
          <w:szCs w:val="24"/>
        </w:rPr>
        <w:t>(</w:t>
      </w:r>
      <w:r w:rsidR="004B15A0" w:rsidRPr="00CB0DC2">
        <w:rPr>
          <w:rFonts w:ascii="Times New Roman" w:hAnsi="Times New Roman" w:cs="Times New Roman"/>
          <w:bCs/>
          <w:sz w:val="24"/>
          <w:szCs w:val="24"/>
        </w:rPr>
        <w:t>6</w:t>
      </w:r>
      <w:r w:rsidRPr="00CB0DC2">
        <w:rPr>
          <w:rFonts w:ascii="Times New Roman" w:hAnsi="Times New Roman" w:cs="Times New Roman"/>
          <w:bCs/>
          <w:sz w:val="24"/>
          <w:szCs w:val="24"/>
        </w:rPr>
        <w:t>,5 млн.руб.</w:t>
      </w:r>
      <w:r w:rsidR="00586AE0" w:rsidRPr="00CB0DC2">
        <w:rPr>
          <w:rFonts w:ascii="Times New Roman" w:hAnsi="Times New Roman" w:cs="Times New Roman"/>
          <w:bCs/>
          <w:sz w:val="24"/>
          <w:szCs w:val="24"/>
        </w:rPr>
        <w:t>).</w:t>
      </w:r>
    </w:p>
    <w:p w:rsidR="00FF6E51" w:rsidRPr="00CB0DC2" w:rsidRDefault="00FF6E51" w:rsidP="00FF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45D" w:rsidRPr="00CB0DC2" w:rsidRDefault="00AF4FF5" w:rsidP="00AF4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44109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развития экономики </w:t>
      </w:r>
      <w:r w:rsidR="00F6484E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4109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прошедший год </w:t>
      </w:r>
      <w:r w:rsidR="00844109" w:rsidRPr="00CB0DC2">
        <w:rPr>
          <w:rFonts w:ascii="Times New Roman" w:hAnsi="Times New Roman" w:cs="Times New Roman"/>
          <w:bCs/>
          <w:sz w:val="24"/>
          <w:szCs w:val="24"/>
        </w:rPr>
        <w:t xml:space="preserve">прошел достаточно ровно.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 крупных и средних предприятий нашего района в 201</w:t>
      </w:r>
      <w:r w:rsidR="00E63100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 </w:t>
      </w:r>
      <w:r w:rsidR="00137D3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4738,3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млн. руб., это на </w:t>
      </w:r>
      <w:r w:rsidR="00137D3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17,9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% больше чем в 201</w:t>
      </w:r>
      <w:r w:rsidR="00E63100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 Объем отгруженных товаров собственного производства, выполненных работ и услуг </w:t>
      </w:r>
      <w:r w:rsidR="009D41C4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собственными силами в 2018 году составил 3185,4 млн. руб. или 17,2 % к уровню 2017 года. Положительные </w:t>
      </w:r>
      <w:r w:rsidR="00586AE0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тенденции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</w:t>
      </w:r>
      <w:r w:rsidR="009D41C4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происходят на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действующих </w:t>
      </w:r>
      <w:r w:rsidR="007D1186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предприятиях</w:t>
      </w:r>
      <w:r w:rsidR="00C441E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горнопромышленного и лесопромышленного комплексов</w:t>
      </w:r>
      <w:r w:rsidR="007D1186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3E69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Наращивает объемы заготовки ЗАО </w:t>
      </w:r>
      <w:r w:rsidR="005D3E69" w:rsidRPr="00CB0DC2">
        <w:rPr>
          <w:rFonts w:ascii="Times New Roman" w:hAnsi="Times New Roman" w:cs="Times New Roman"/>
          <w:bCs/>
          <w:sz w:val="24"/>
          <w:szCs w:val="24"/>
        </w:rPr>
        <w:t>«ГК «Кармин».</w:t>
      </w:r>
      <w:r w:rsidR="00E817DB" w:rsidRPr="00CB0DC2">
        <w:rPr>
          <w:rFonts w:ascii="Times New Roman" w:hAnsi="Times New Roman" w:cs="Times New Roman"/>
          <w:sz w:val="24"/>
          <w:szCs w:val="24"/>
        </w:rPr>
        <w:t xml:space="preserve">В рамках проведения геолого - разведочных работ осуществляет проходку опытного карьера на месторождении «Калгувара – 1». Планируется провести проектно-изыскательные работы по строительству камне - распиловочного цеха для переработки блочного камня на облицовочные, архитектурно-строительные, мемориальные и другие изделия. В 2018г. </w:t>
      </w:r>
      <w:r w:rsidR="007F0196" w:rsidRPr="00CB0DC2">
        <w:rPr>
          <w:rFonts w:ascii="Times New Roman" w:hAnsi="Times New Roman" w:cs="Times New Roman"/>
          <w:sz w:val="24"/>
          <w:szCs w:val="24"/>
        </w:rPr>
        <w:t xml:space="preserve">Московским камнеобрабатывающим комбинатом </w:t>
      </w:r>
      <w:r w:rsidR="00E817DB" w:rsidRPr="00CB0DC2">
        <w:rPr>
          <w:rFonts w:ascii="Times New Roman" w:hAnsi="Times New Roman" w:cs="Times New Roman"/>
          <w:sz w:val="24"/>
          <w:szCs w:val="24"/>
        </w:rPr>
        <w:t xml:space="preserve">возобновлена деятельность на карьере «Калгувара». Лицензия переоформлена АО «МКК» на ООО «Калгувара» (предприятия прошло перерегистрацию </w:t>
      </w:r>
      <w:r w:rsidR="009D41C4" w:rsidRPr="00CB0DC2">
        <w:rPr>
          <w:rFonts w:ascii="Times New Roman" w:hAnsi="Times New Roman" w:cs="Times New Roman"/>
          <w:sz w:val="24"/>
          <w:szCs w:val="24"/>
        </w:rPr>
        <w:t>в</w:t>
      </w:r>
      <w:r w:rsidR="00E817DB" w:rsidRPr="00CB0DC2">
        <w:rPr>
          <w:rFonts w:ascii="Times New Roman" w:hAnsi="Times New Roman" w:cs="Times New Roman"/>
          <w:sz w:val="24"/>
          <w:szCs w:val="24"/>
        </w:rPr>
        <w:t>Лоухск</w:t>
      </w:r>
      <w:r w:rsidR="009D41C4" w:rsidRPr="00CB0DC2">
        <w:rPr>
          <w:rFonts w:ascii="Times New Roman" w:hAnsi="Times New Roman" w:cs="Times New Roman"/>
          <w:sz w:val="24"/>
          <w:szCs w:val="24"/>
        </w:rPr>
        <w:t>ом районе</w:t>
      </w:r>
      <w:r w:rsidR="00E817DB" w:rsidRPr="00CB0DC2">
        <w:rPr>
          <w:rFonts w:ascii="Times New Roman" w:hAnsi="Times New Roman" w:cs="Times New Roman"/>
          <w:sz w:val="24"/>
          <w:szCs w:val="24"/>
        </w:rPr>
        <w:t>).О</w:t>
      </w:r>
      <w:r w:rsidR="007F0196" w:rsidRPr="00CB0DC2">
        <w:rPr>
          <w:rFonts w:ascii="Times New Roman" w:hAnsi="Times New Roman" w:cs="Times New Roman"/>
          <w:sz w:val="24"/>
          <w:szCs w:val="24"/>
        </w:rPr>
        <w:t xml:space="preserve">бществом с ограниченной </w:t>
      </w:r>
      <w:r w:rsidR="007F0196" w:rsidRPr="00CB0DC2">
        <w:rPr>
          <w:rFonts w:ascii="Times New Roman" w:hAnsi="Times New Roman" w:cs="Times New Roman"/>
          <w:sz w:val="24"/>
          <w:szCs w:val="24"/>
        </w:rPr>
        <w:lastRenderedPageBreak/>
        <w:t>ответственностью</w:t>
      </w:r>
      <w:r w:rsidR="00E817DB" w:rsidRPr="00CB0DC2">
        <w:rPr>
          <w:rFonts w:ascii="Times New Roman" w:hAnsi="Times New Roman" w:cs="Times New Roman"/>
          <w:sz w:val="24"/>
          <w:szCs w:val="24"/>
        </w:rPr>
        <w:t xml:space="preserve"> «Северный лес» в период с 2015г. по 2018г. </w:t>
      </w:r>
      <w:r w:rsidR="009D41C4" w:rsidRPr="00CB0DC2">
        <w:rPr>
          <w:rFonts w:ascii="Times New Roman" w:hAnsi="Times New Roman" w:cs="Times New Roman"/>
          <w:sz w:val="24"/>
          <w:szCs w:val="24"/>
        </w:rPr>
        <w:t>построено и</w:t>
      </w:r>
      <w:r w:rsidR="00E817DB" w:rsidRPr="00CB0DC2">
        <w:rPr>
          <w:rFonts w:ascii="Times New Roman" w:hAnsi="Times New Roman" w:cs="Times New Roman"/>
          <w:sz w:val="24"/>
          <w:szCs w:val="24"/>
        </w:rPr>
        <w:t xml:space="preserve"> введен</w:t>
      </w:r>
      <w:r w:rsidR="009D41C4" w:rsidRPr="00CB0DC2">
        <w:rPr>
          <w:rFonts w:ascii="Times New Roman" w:hAnsi="Times New Roman" w:cs="Times New Roman"/>
          <w:sz w:val="24"/>
          <w:szCs w:val="24"/>
        </w:rPr>
        <w:t>о</w:t>
      </w:r>
      <w:r w:rsidR="00E817DB" w:rsidRPr="00CB0DC2">
        <w:rPr>
          <w:rFonts w:ascii="Times New Roman" w:hAnsi="Times New Roman" w:cs="Times New Roman"/>
          <w:sz w:val="24"/>
          <w:szCs w:val="24"/>
        </w:rPr>
        <w:t xml:space="preserve"> в действие</w:t>
      </w:r>
      <w:r w:rsidR="007F0196" w:rsidRPr="00CB0DC2">
        <w:rPr>
          <w:rFonts w:ascii="Times New Roman" w:hAnsi="Times New Roman" w:cs="Times New Roman"/>
          <w:sz w:val="24"/>
          <w:szCs w:val="24"/>
        </w:rPr>
        <w:t>:</w:t>
      </w:r>
      <w:r w:rsidR="00E817DB" w:rsidRPr="00CB0DC2">
        <w:rPr>
          <w:rFonts w:ascii="Times New Roman" w:hAnsi="Times New Roman" w:cs="Times New Roman"/>
          <w:sz w:val="24"/>
          <w:szCs w:val="24"/>
        </w:rPr>
        <w:t xml:space="preserve"> лесопильный и строгальный цех в п.Кестеньга. </w:t>
      </w:r>
      <w:r w:rsidR="00586AE0" w:rsidRPr="00CB0DC2">
        <w:rPr>
          <w:rFonts w:ascii="Times New Roman" w:hAnsi="Times New Roman" w:cs="Times New Roman"/>
          <w:sz w:val="24"/>
          <w:szCs w:val="24"/>
        </w:rPr>
        <w:t>В 2018г. лесфонд в аренду получило ООО «Чупалес» (5,6 тыс.куб.м.). В планах у предприятия ввод в действие цеха по переработке древесины в пгт.Чупа.</w:t>
      </w:r>
    </w:p>
    <w:p w:rsidR="00884C70" w:rsidRPr="00CB0DC2" w:rsidRDefault="00884C70" w:rsidP="00AF4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Реализуются инвестиционные проекты по развитию аквакультуры в акватории Белого моря.</w:t>
      </w:r>
    </w:p>
    <w:p w:rsidR="00216594" w:rsidRPr="00CB0DC2" w:rsidRDefault="002F445D" w:rsidP="00586A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9D41C4" w:rsidRPr="00CB0DC2"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9D41C4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наполняемость нашего бюджета во многом зависит от результатов деятельности рыбодобывающего предприятия, которое осуществляет океанический промысел и только зарегистрировано на территории района.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2018г. поступление единого сельскохозяйственного налога в бюджет района составило 36,3 млн.руб. В 2018 году в общем объеме налоговых и неналоговых доходов бюджета Лоухского муниципального района </w:t>
      </w:r>
      <w:r w:rsidR="00B570C2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удельный вес единого сельскохозяйственного налога составил 29%. По сравнению с предыдущим годом в отчетном году поступление налога сократилось на 1,4 млн.руб., или на 3,7%.</w:t>
      </w:r>
    </w:p>
    <w:p w:rsidR="00CE2287" w:rsidRPr="00CB0DC2" w:rsidRDefault="00CE2287" w:rsidP="00586A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33EAD" w:rsidRPr="00CB0DC2" w:rsidRDefault="00216594" w:rsidP="00FE6C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6C5B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число основных задач социально-экономической политики администрации района входит совершенствование предпринимательского климата, создание условий для устойчивого развития малого и среднего предпринимательства. </w:t>
      </w:r>
    </w:p>
    <w:p w:rsidR="00033EAD" w:rsidRPr="00CB0DC2" w:rsidRDefault="00D03275" w:rsidP="00D03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</w:r>
      <w:r w:rsidR="00033EAD" w:rsidRPr="00CB0DC2">
        <w:rPr>
          <w:rFonts w:ascii="Times New Roman" w:hAnsi="Times New Roman" w:cs="Times New Roman"/>
          <w:bCs/>
          <w:sz w:val="24"/>
          <w:szCs w:val="24"/>
        </w:rPr>
        <w:t>Бизнесу в районе оказываются следующие виды поддержки:</w:t>
      </w:r>
    </w:p>
    <w:p w:rsidR="00033EAD" w:rsidRPr="00CB0DC2" w:rsidRDefault="00033EAD" w:rsidP="00D03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- имущественная и ресурсная, которая заключается в предоставлении предпринимателям в аренду помещений;</w:t>
      </w:r>
    </w:p>
    <w:p w:rsidR="00033EAD" w:rsidRPr="00CB0DC2" w:rsidRDefault="00033EAD" w:rsidP="00D03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- информационно-консультационная поддержка: она заключается в организации совещаний, семинаров для юридических лиц и индивидуальных предпринимателей;</w:t>
      </w:r>
    </w:p>
    <w:p w:rsidR="00033EAD" w:rsidRPr="00CB0DC2" w:rsidRDefault="00033EAD" w:rsidP="00D03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 xml:space="preserve">- мы говорим и о финансовой поддержке, когда предоставляем из средств районного бюджета субсидии начинающим предпринимателям на открытие собственного бизнеса и возмещаем затраты уже работающим </w:t>
      </w:r>
      <w:r w:rsidR="00D03275" w:rsidRPr="00CB0DC2">
        <w:rPr>
          <w:rFonts w:ascii="Times New Roman" w:hAnsi="Times New Roman" w:cs="Times New Roman"/>
          <w:sz w:val="24"/>
          <w:szCs w:val="24"/>
        </w:rPr>
        <w:t xml:space="preserve">субъектам </w:t>
      </w:r>
      <w:r w:rsidRPr="00CB0DC2">
        <w:rPr>
          <w:rFonts w:ascii="Times New Roman" w:hAnsi="Times New Roman" w:cs="Times New Roman"/>
          <w:sz w:val="24"/>
          <w:szCs w:val="24"/>
        </w:rPr>
        <w:t>на территории района продолжительное время.</w:t>
      </w:r>
    </w:p>
    <w:p w:rsidR="00FE6C5B" w:rsidRPr="00CB0DC2" w:rsidRDefault="00033EAD" w:rsidP="00FE6C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В 2018 году а</w:t>
      </w:r>
      <w:r w:rsidR="0032407D" w:rsidRPr="00CB0DC2">
        <w:rPr>
          <w:rFonts w:ascii="Times New Roman" w:hAnsi="Times New Roman" w:cs="Times New Roman"/>
          <w:sz w:val="24"/>
          <w:szCs w:val="24"/>
        </w:rPr>
        <w:t xml:space="preserve">дминистрацией района проведены два  конкурса по отбору </w:t>
      </w:r>
      <w:r w:rsidRPr="00CB0DC2">
        <w:rPr>
          <w:rFonts w:ascii="Times New Roman" w:hAnsi="Times New Roman" w:cs="Times New Roman"/>
          <w:sz w:val="24"/>
          <w:szCs w:val="24"/>
        </w:rPr>
        <w:t>п</w:t>
      </w:r>
      <w:r w:rsidR="0032407D" w:rsidRPr="00CB0DC2">
        <w:rPr>
          <w:rFonts w:ascii="Times New Roman" w:hAnsi="Times New Roman" w:cs="Times New Roman"/>
          <w:sz w:val="24"/>
          <w:szCs w:val="24"/>
        </w:rPr>
        <w:t xml:space="preserve">олучателей финансовой поддержки. По результатам конкурсов заключено четыре договора на предоставление финансовой поддержки  на  сумму 988,7 тыс. рублей, в том числе: грант начинающим субъектам малого предпринимательства на создание собственного дела  предоставлен </w:t>
      </w:r>
      <w:r w:rsidR="004C6A9A" w:rsidRPr="00CB0DC2">
        <w:rPr>
          <w:rFonts w:ascii="Times New Roman" w:hAnsi="Times New Roman" w:cs="Times New Roman"/>
          <w:sz w:val="24"/>
          <w:szCs w:val="24"/>
        </w:rPr>
        <w:t>фермерскому хозяйству Т</w:t>
      </w:r>
      <w:r w:rsidR="0032407D" w:rsidRPr="00CB0DC2">
        <w:rPr>
          <w:rFonts w:ascii="Times New Roman" w:hAnsi="Times New Roman" w:cs="Times New Roman"/>
          <w:sz w:val="24"/>
          <w:szCs w:val="24"/>
        </w:rPr>
        <w:t xml:space="preserve">урченко А.В. </w:t>
      </w:r>
      <w:r w:rsidR="004C6A9A" w:rsidRPr="00CB0DC2">
        <w:rPr>
          <w:rFonts w:ascii="Times New Roman" w:hAnsi="Times New Roman" w:cs="Times New Roman"/>
          <w:sz w:val="24"/>
          <w:szCs w:val="24"/>
        </w:rPr>
        <w:t xml:space="preserve">(п.Сосновый) </w:t>
      </w:r>
      <w:r w:rsidR="0032407D" w:rsidRPr="00CB0DC2">
        <w:rPr>
          <w:rFonts w:ascii="Times New Roman" w:hAnsi="Times New Roman" w:cs="Times New Roman"/>
          <w:sz w:val="24"/>
          <w:szCs w:val="24"/>
        </w:rPr>
        <w:t>в сумме 350,0 тыс. руб.; субсидия по возмещению части затрат, связанных с приобретением оборудования -  ООО «Карелия – Север тур»</w:t>
      </w:r>
      <w:r w:rsidR="004C6A9A" w:rsidRPr="00CB0DC2">
        <w:rPr>
          <w:rFonts w:ascii="Times New Roman" w:hAnsi="Times New Roman" w:cs="Times New Roman"/>
          <w:sz w:val="24"/>
          <w:szCs w:val="24"/>
        </w:rPr>
        <w:t xml:space="preserve"> (п.Пяозерский) </w:t>
      </w:r>
      <w:r w:rsidR="0032407D" w:rsidRPr="00CB0DC2">
        <w:rPr>
          <w:rFonts w:ascii="Times New Roman" w:hAnsi="Times New Roman" w:cs="Times New Roman"/>
          <w:sz w:val="24"/>
          <w:szCs w:val="24"/>
        </w:rPr>
        <w:t xml:space="preserve"> в сумме 89,4 тыс. руб.; субсидия на возмещение части затрат, связанных с уплатой процентов по кредиту предоставлена ООО «Каравай»</w:t>
      </w:r>
      <w:r w:rsidR="004C6A9A" w:rsidRPr="00CB0DC2">
        <w:rPr>
          <w:rFonts w:ascii="Times New Roman" w:hAnsi="Times New Roman" w:cs="Times New Roman"/>
          <w:sz w:val="24"/>
          <w:szCs w:val="24"/>
        </w:rPr>
        <w:t xml:space="preserve"> (п.Лоухи)</w:t>
      </w:r>
      <w:r w:rsidR="0032407D" w:rsidRPr="00CB0DC2">
        <w:rPr>
          <w:rFonts w:ascii="Times New Roman" w:hAnsi="Times New Roman" w:cs="Times New Roman"/>
          <w:sz w:val="24"/>
          <w:szCs w:val="24"/>
        </w:rPr>
        <w:t xml:space="preserve"> в сумме 99,3 тыс. руб. и ООО «Северный лес» </w:t>
      </w:r>
      <w:r w:rsidR="004C6A9A" w:rsidRPr="00CB0DC2">
        <w:rPr>
          <w:rFonts w:ascii="Times New Roman" w:hAnsi="Times New Roman" w:cs="Times New Roman"/>
          <w:sz w:val="24"/>
          <w:szCs w:val="24"/>
        </w:rPr>
        <w:t xml:space="preserve">(п.Кестеньга) </w:t>
      </w:r>
      <w:r w:rsidR="0032407D" w:rsidRPr="00CB0DC2">
        <w:rPr>
          <w:rFonts w:ascii="Times New Roman" w:hAnsi="Times New Roman" w:cs="Times New Roman"/>
          <w:sz w:val="24"/>
          <w:szCs w:val="24"/>
        </w:rPr>
        <w:t>в сумме 450,0 тыс. руб.</w:t>
      </w:r>
    </w:p>
    <w:p w:rsidR="00956B37" w:rsidRPr="00CB0DC2" w:rsidRDefault="00FE43BE" w:rsidP="00FE6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изменения в экономике чутко реагирует потребительский рынок — это своего рода индикатор благополучия населения. Сфера потребления в районе представлена предприятиями потребительской кооперации, частными предприятиями и активно расширяющимися сетевыми компаниями. </w:t>
      </w:r>
      <w:r w:rsidRPr="00CB0DC2">
        <w:rPr>
          <w:rFonts w:ascii="Times New Roman" w:hAnsi="Times New Roman" w:cs="Times New Roman"/>
          <w:sz w:val="24"/>
          <w:szCs w:val="24"/>
        </w:rPr>
        <w:t>На территории района осуществляют розничную продажу 109 обособленных подразделени</w:t>
      </w:r>
      <w:r w:rsidR="00287A8B" w:rsidRPr="00CB0DC2">
        <w:rPr>
          <w:rFonts w:ascii="Times New Roman" w:hAnsi="Times New Roman" w:cs="Times New Roman"/>
          <w:sz w:val="24"/>
          <w:szCs w:val="24"/>
        </w:rPr>
        <w:t>й</w:t>
      </w:r>
      <w:r w:rsidRPr="00CB0DC2">
        <w:rPr>
          <w:rFonts w:ascii="Times New Roman" w:hAnsi="Times New Roman" w:cs="Times New Roman"/>
          <w:sz w:val="24"/>
          <w:szCs w:val="24"/>
        </w:rPr>
        <w:t>. Кроме этого</w:t>
      </w:r>
      <w:r w:rsidR="004C6A9A" w:rsidRPr="00CB0DC2">
        <w:rPr>
          <w:rFonts w:ascii="Times New Roman" w:hAnsi="Times New Roman" w:cs="Times New Roman"/>
          <w:sz w:val="24"/>
          <w:szCs w:val="24"/>
        </w:rPr>
        <w:t>,</w:t>
      </w:r>
      <w:r w:rsidRPr="00CB0DC2">
        <w:rPr>
          <w:rFonts w:ascii="Times New Roman" w:hAnsi="Times New Roman" w:cs="Times New Roman"/>
          <w:sz w:val="24"/>
          <w:szCs w:val="24"/>
        </w:rPr>
        <w:t xml:space="preserve"> осуществляют деятельность 4 нестационарных торговых объекта – 2 киоска (1 сезонный) и 2 </w:t>
      </w:r>
      <w:r w:rsidR="00287A8B" w:rsidRPr="00CB0DC2">
        <w:rPr>
          <w:rFonts w:ascii="Times New Roman" w:hAnsi="Times New Roman" w:cs="Times New Roman"/>
          <w:sz w:val="24"/>
          <w:szCs w:val="24"/>
        </w:rPr>
        <w:t>а</w:t>
      </w:r>
      <w:r w:rsidR="004C6A9A" w:rsidRPr="00CB0DC2">
        <w:rPr>
          <w:rFonts w:ascii="Times New Roman" w:hAnsi="Times New Roman" w:cs="Times New Roman"/>
          <w:sz w:val="24"/>
          <w:szCs w:val="24"/>
        </w:rPr>
        <w:t>втолавки</w:t>
      </w:r>
      <w:r w:rsidRPr="00CB0DC2">
        <w:rPr>
          <w:rFonts w:ascii="Times New Roman" w:hAnsi="Times New Roman" w:cs="Times New Roman"/>
          <w:sz w:val="24"/>
          <w:szCs w:val="24"/>
        </w:rPr>
        <w:t xml:space="preserve">.  </w:t>
      </w:r>
      <w:r w:rsidR="00EB3837" w:rsidRPr="00CB0DC2">
        <w:rPr>
          <w:rFonts w:ascii="Times New Roman" w:hAnsi="Times New Roman" w:cs="Times New Roman"/>
          <w:sz w:val="24"/>
          <w:szCs w:val="24"/>
        </w:rPr>
        <w:t>Администрация района осуществляет мониторинг деятельности предприятий</w:t>
      </w:r>
      <w:r w:rsidR="004C6A9A" w:rsidRPr="00CB0DC2">
        <w:rPr>
          <w:rFonts w:ascii="Times New Roman" w:hAnsi="Times New Roman" w:cs="Times New Roman"/>
          <w:sz w:val="24"/>
          <w:szCs w:val="24"/>
        </w:rPr>
        <w:t xml:space="preserve"> торговли</w:t>
      </w:r>
      <w:r w:rsidR="00EB3837" w:rsidRPr="00CB0DC2">
        <w:rPr>
          <w:rFonts w:ascii="Times New Roman" w:hAnsi="Times New Roman" w:cs="Times New Roman"/>
          <w:sz w:val="24"/>
          <w:szCs w:val="24"/>
        </w:rPr>
        <w:t>.</w:t>
      </w:r>
      <w:r w:rsidRPr="00CB0DC2">
        <w:rPr>
          <w:rFonts w:ascii="Times New Roman" w:hAnsi="Times New Roman" w:cs="Times New Roman"/>
          <w:sz w:val="24"/>
          <w:szCs w:val="24"/>
        </w:rPr>
        <w:t xml:space="preserve"> В среднем на одного жителя в районе приходится 0,59 кв.м. торговых площадей, что выше установленного норматива обеспеченности населения Лоухского района площадью торговых объектов.  Доля района в  обороте розничной торговли  по Республики Карелия составляет 1,2%. Товарный рынок </w:t>
      </w:r>
      <w:r w:rsidR="004C6A9A" w:rsidRPr="00CB0DC2">
        <w:rPr>
          <w:rFonts w:ascii="Times New Roman" w:hAnsi="Times New Roman" w:cs="Times New Roman"/>
          <w:sz w:val="24"/>
          <w:szCs w:val="24"/>
        </w:rPr>
        <w:t>р</w:t>
      </w:r>
      <w:r w:rsidRPr="00CB0DC2">
        <w:rPr>
          <w:rFonts w:ascii="Times New Roman" w:hAnsi="Times New Roman" w:cs="Times New Roman"/>
          <w:sz w:val="24"/>
          <w:szCs w:val="24"/>
        </w:rPr>
        <w:t xml:space="preserve">айона стабильно насыщен продовольственными товарами. Товарные </w:t>
      </w:r>
      <w:r w:rsidR="00287A8B" w:rsidRPr="00CB0DC2">
        <w:rPr>
          <w:rFonts w:ascii="Times New Roman" w:hAnsi="Times New Roman" w:cs="Times New Roman"/>
          <w:sz w:val="24"/>
          <w:szCs w:val="24"/>
        </w:rPr>
        <w:t xml:space="preserve">запасы </w:t>
      </w:r>
      <w:r w:rsidRPr="00CB0DC2">
        <w:rPr>
          <w:rFonts w:ascii="Times New Roman" w:hAnsi="Times New Roman" w:cs="Times New Roman"/>
          <w:sz w:val="24"/>
          <w:szCs w:val="24"/>
        </w:rPr>
        <w:t xml:space="preserve">составляют порядка 40 дней.   В течение  </w:t>
      </w:r>
      <w:smartTag w:uri="urn:schemas-microsoft-com:office:smarttags" w:element="metricconverter">
        <w:smartTagPr>
          <w:attr w:name="ProductID" w:val="2018 г"/>
        </w:smartTagPr>
        <w:r w:rsidRPr="00CB0DC2">
          <w:rPr>
            <w:rFonts w:ascii="Times New Roman" w:hAnsi="Times New Roman" w:cs="Times New Roman"/>
            <w:sz w:val="24"/>
            <w:szCs w:val="24"/>
          </w:rPr>
          <w:t>2018 г</w:t>
        </w:r>
      </w:smartTag>
      <w:r w:rsidRPr="00CB0DC2">
        <w:rPr>
          <w:rFonts w:ascii="Times New Roman" w:hAnsi="Times New Roman" w:cs="Times New Roman"/>
          <w:sz w:val="24"/>
          <w:szCs w:val="24"/>
        </w:rPr>
        <w:t>. на территории района открылся один новый торговый объект (зоомагазин в п. Лоухи).  Но в тоже время закрыто 11 торговых объектов (Лоухское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hAnsi="Times New Roman" w:cs="Times New Roman"/>
          <w:sz w:val="24"/>
          <w:szCs w:val="24"/>
        </w:rPr>
        <w:t xml:space="preserve">райпо, ООО «Карина», ООО «София» и ИП).   По состоянию на 01 января 2019 года на территории района </w:t>
      </w:r>
      <w:r w:rsidRPr="00CB0DC2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предоставляют услуги общественного питания 25 объектов,  из них 10 школьных столовых, 10 кафе, 1 бар и 4 предприятия общественного питания (столовая и закусочные). </w:t>
      </w:r>
      <w:r w:rsidR="00EB3837" w:rsidRPr="00CB0DC2">
        <w:rPr>
          <w:rFonts w:ascii="Times New Roman" w:hAnsi="Times New Roman" w:cs="Times New Roman"/>
          <w:sz w:val="24"/>
          <w:szCs w:val="24"/>
        </w:rPr>
        <w:t>Наблюдается тенденция к с</w:t>
      </w:r>
      <w:r w:rsidRPr="00CB0DC2">
        <w:rPr>
          <w:rFonts w:ascii="Times New Roman" w:hAnsi="Times New Roman" w:cs="Times New Roman"/>
          <w:sz w:val="24"/>
          <w:szCs w:val="24"/>
        </w:rPr>
        <w:t>нижени</w:t>
      </w:r>
      <w:r w:rsidR="00EB3837" w:rsidRPr="00CB0DC2">
        <w:rPr>
          <w:rFonts w:ascii="Times New Roman" w:hAnsi="Times New Roman" w:cs="Times New Roman"/>
          <w:sz w:val="24"/>
          <w:szCs w:val="24"/>
        </w:rPr>
        <w:t>ю</w:t>
      </w:r>
      <w:r w:rsidRPr="00CB0DC2">
        <w:rPr>
          <w:rFonts w:ascii="Times New Roman" w:hAnsi="Times New Roman" w:cs="Times New Roman"/>
          <w:sz w:val="24"/>
          <w:szCs w:val="24"/>
        </w:rPr>
        <w:t xml:space="preserve"> оборота по общественному питанию</w:t>
      </w:r>
      <w:r w:rsidR="00EB3837" w:rsidRPr="00CB0DC2">
        <w:rPr>
          <w:rFonts w:ascii="Times New Roman" w:hAnsi="Times New Roman" w:cs="Times New Roman"/>
          <w:sz w:val="24"/>
          <w:szCs w:val="24"/>
        </w:rPr>
        <w:t>, что</w:t>
      </w:r>
      <w:r w:rsidRPr="00CB0DC2">
        <w:rPr>
          <w:rFonts w:ascii="Times New Roman" w:hAnsi="Times New Roman" w:cs="Times New Roman"/>
          <w:sz w:val="24"/>
          <w:szCs w:val="24"/>
        </w:rPr>
        <w:t xml:space="preserve"> обусловлено снижением численности населения, снижением потребительского спроса и платежеспособности населения.</w:t>
      </w:r>
    </w:p>
    <w:p w:rsidR="00A704FB" w:rsidRPr="00CB0DC2" w:rsidRDefault="00A704FB" w:rsidP="00FE6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4FB" w:rsidRPr="00CB0DC2" w:rsidRDefault="00FD17CC" w:rsidP="00A7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Несколько слов об организации межпоселенческих регулярных пассажирских перевозок.</w:t>
      </w:r>
      <w:r w:rsidR="00A704FB" w:rsidRPr="00CB0DC2">
        <w:rPr>
          <w:rFonts w:ascii="Times New Roman" w:hAnsi="Times New Roman" w:cs="Times New Roman"/>
          <w:sz w:val="24"/>
          <w:szCs w:val="24"/>
        </w:rPr>
        <w:t xml:space="preserve"> На территории района осуществляют деятельность три перевозчика по регулярным маршрутам: Чупа – Хетоламбина (социальные рейс - один раз в неделю); Лоухи – Кестеньга (социальные рейсы - два раза в неделю); п.Плотина – п.Чкаловский – пгт.Чупа (социальные рейсы - три раза в неделю). К сожалению, наши предприниматели не проявляют активности в данном виде деятельности, предпочитая заниматься полулегальными перевозками.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161569" w:rsidRPr="00CB0DC2">
        <w:rPr>
          <w:rFonts w:ascii="Times New Roman" w:hAnsi="Times New Roman" w:cs="Times New Roman"/>
          <w:sz w:val="24"/>
          <w:szCs w:val="24"/>
        </w:rPr>
        <w:t>Это, прежде всего, связано с ужесточением требований к организации пассажирских перевозок, а также с нерентабельностью данного вида деятельности.</w:t>
      </w:r>
    </w:p>
    <w:p w:rsidR="00A704FB" w:rsidRPr="00CB0DC2" w:rsidRDefault="00A704FB" w:rsidP="00A70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 xml:space="preserve">В течение года администрацией района проведено три конкурса на право получения свидетельства об осуществлении перевозок по муниципальным маршрутам регулярных перевозок пассажиров (17 апреля 2018г. (пгт.Лоухи – пгт.Пяозерский); 15 июня 2018г.(пгт.Лоухи – п.Кестеньга); 15 августа 2018г. (пгт.Лоухи – п.Кестеньга)). Конкурсы признаны несостоявшимися. По итогам третьего конкурса принято решение выдать свидетельство об осуществлении перевозок по маршруту ИП Мисник О.А. С 17 сентября ИП Мисник О.А. начала осуществлять регулярные пассажирские перевозки по муниципальному маршруту «пгт.Лоухи – п.Кестеньга». В 2018г. перевозчикам возмещены из бюджета района затраты на организацию перевозок в размере – 66,1 тыс.руб. </w:t>
      </w:r>
    </w:p>
    <w:p w:rsidR="00F96EDB" w:rsidRPr="00CB0DC2" w:rsidRDefault="00EB3837" w:rsidP="00F96EDB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отраслью, обеспечивающей качество жизни и социальное благополучие жителей, является жилищно-коммунальная сфера. В 201</w:t>
      </w:r>
      <w:r w:rsidR="0016626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этой отрасли основные усилия были сосредоточены на обеспечени</w:t>
      </w:r>
      <w:r w:rsidR="0016626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стабильного прохождения отопительного периода</w:t>
      </w:r>
      <w:r w:rsidR="0016626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организацию дея</w:t>
      </w:r>
      <w:r w:rsidR="004F7A6E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по водоснабжению и во</w:t>
      </w:r>
      <w:r w:rsidR="00166263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доотведению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7A6E" w:rsidRPr="00CB0DC2" w:rsidRDefault="00F96EDB" w:rsidP="00F96EDB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</w:r>
      <w:r w:rsidR="00D679A5" w:rsidRPr="00CB0DC2">
        <w:rPr>
          <w:rFonts w:ascii="Times New Roman" w:hAnsi="Times New Roman" w:cs="Times New Roman"/>
          <w:bCs/>
          <w:sz w:val="24"/>
          <w:szCs w:val="24"/>
        </w:rPr>
        <w:t>На территории района  ресурсоснабжающей организацией, поставщиком тепловой энергии, является ООО «Карелэнероресурс».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К отопительному сезону 2018-2019гг. все 13 котельных района были готовы. Был </w:t>
      </w:r>
      <w:r w:rsidR="00D679A5" w:rsidRPr="00CB0DC2">
        <w:rPr>
          <w:rFonts w:ascii="Times New Roman" w:hAnsi="Times New Roman" w:cs="Times New Roman"/>
          <w:bCs/>
          <w:sz w:val="24"/>
          <w:szCs w:val="24"/>
        </w:rPr>
        <w:t>выполнен текущий ремонт насосного оборудования, проведена ревизия запорной арматуры (72 ед.).  П</w:t>
      </w:r>
      <w:r w:rsidR="00D679A5" w:rsidRPr="00CB0DC2">
        <w:rPr>
          <w:rFonts w:ascii="Times New Roman" w:hAnsi="Times New Roman" w:cs="Times New Roman"/>
          <w:sz w:val="24"/>
          <w:szCs w:val="24"/>
        </w:rPr>
        <w:t>роизведены работы по гидравлическим испытаниям  тепловых сетей на прочность и плотность (опрессовка), а так же  проведена их промывка. По результатам испытаний  проведены ремонтные работы  по устранению  прорывов в теплопроводе. В связи с отсутствием  теплоизоляционного материала  не в полном объёме  выполнена теплоизоляция тепловых сетей, что привело к увеличению теплопотерь и соответственно затрат на теплоснабжение. Не смотря на все подготовительные работы ООО «Карелэнергоресурс» не получило паспорт готовности  к отопительному сезону. Одной из основных причин  явилось - отсутствие  нормативного запаса топлива</w:t>
      </w:r>
      <w:r w:rsidR="009F6BDD" w:rsidRPr="00CB0DC2">
        <w:rPr>
          <w:rFonts w:ascii="Times New Roman" w:hAnsi="Times New Roman" w:cs="Times New Roman"/>
          <w:sz w:val="24"/>
          <w:szCs w:val="24"/>
        </w:rPr>
        <w:t>,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как перед началом отопительного сезона,  так  и в  отопительный период. 30.10.2018 года проведено плановое заседание  районной комиссии по предупреждению и ликвидации  </w:t>
      </w:r>
      <w:r w:rsidR="009F6BDD" w:rsidRPr="00CB0DC2">
        <w:rPr>
          <w:rFonts w:ascii="Times New Roman" w:hAnsi="Times New Roman" w:cs="Times New Roman"/>
          <w:sz w:val="24"/>
          <w:szCs w:val="24"/>
        </w:rPr>
        <w:t>чрезвычайных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D679A5" w:rsidRPr="00CB0DC2">
        <w:rPr>
          <w:rFonts w:ascii="Times New Roman" w:hAnsi="Times New Roman" w:cs="Times New Roman"/>
          <w:sz w:val="24"/>
          <w:szCs w:val="24"/>
        </w:rPr>
        <w:t>ситуаций</w:t>
      </w:r>
      <w:r w:rsidR="004C6A9A" w:rsidRPr="00CB0DC2">
        <w:rPr>
          <w:rFonts w:ascii="Times New Roman" w:hAnsi="Times New Roman" w:cs="Times New Roman"/>
          <w:sz w:val="24"/>
          <w:szCs w:val="24"/>
        </w:rPr>
        <w:t>,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где был рассмотрен вопрос «О ходе проведения отопительного периода 2018-2019 гг.».  По рассмотрению данного вопроса комиссией было принято решение рекомендовать ООО «Карелэнергоресурс» обеспечить необходимый нескончаемый запас топлива (мазута, угля).  </w:t>
      </w:r>
      <w:r w:rsidR="009F6BDD" w:rsidRPr="00CB0DC2">
        <w:rPr>
          <w:rFonts w:ascii="Times New Roman" w:hAnsi="Times New Roman" w:cs="Times New Roman"/>
          <w:sz w:val="24"/>
          <w:szCs w:val="24"/>
        </w:rPr>
        <w:t>Организация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проигнорировал</w:t>
      </w:r>
      <w:r w:rsidR="009F6BDD" w:rsidRPr="00CB0DC2">
        <w:rPr>
          <w:rFonts w:ascii="Times New Roman" w:hAnsi="Times New Roman" w:cs="Times New Roman"/>
          <w:sz w:val="24"/>
          <w:szCs w:val="24"/>
        </w:rPr>
        <w:t>а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решение комиссии, о данном факте  </w:t>
      </w:r>
      <w:r w:rsidR="009F6BDD" w:rsidRPr="00CB0DC2">
        <w:rPr>
          <w:rFonts w:ascii="Times New Roman" w:hAnsi="Times New Roman" w:cs="Times New Roman"/>
          <w:sz w:val="24"/>
          <w:szCs w:val="24"/>
        </w:rPr>
        <w:t xml:space="preserve">был </w:t>
      </w:r>
      <w:r w:rsidR="00D679A5" w:rsidRPr="00CB0DC2">
        <w:rPr>
          <w:rFonts w:ascii="Times New Roman" w:hAnsi="Times New Roman" w:cs="Times New Roman"/>
          <w:sz w:val="24"/>
          <w:szCs w:val="24"/>
        </w:rPr>
        <w:t>проинформирован Минстрой.</w:t>
      </w:r>
      <w:r w:rsidR="009F6BDD" w:rsidRPr="00CB0DC2">
        <w:rPr>
          <w:rFonts w:ascii="Times New Roman" w:hAnsi="Times New Roman" w:cs="Times New Roman"/>
          <w:sz w:val="24"/>
          <w:szCs w:val="24"/>
        </w:rPr>
        <w:t xml:space="preserve"> Письма были направлены 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в адрес Государственного комитета РК по обеспечению  жизнедеятельности  и безопасности населения.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D679A5" w:rsidRPr="00CB0DC2">
        <w:rPr>
          <w:rFonts w:ascii="Times New Roman" w:hAnsi="Times New Roman" w:cs="Times New Roman"/>
          <w:sz w:val="24"/>
          <w:szCs w:val="24"/>
        </w:rPr>
        <w:t>Не смотря на все принятые Администрацией меры</w:t>
      </w:r>
      <w:r w:rsidR="00287A8B" w:rsidRPr="00CB0DC2">
        <w:rPr>
          <w:rFonts w:ascii="Times New Roman" w:hAnsi="Times New Roman" w:cs="Times New Roman"/>
          <w:sz w:val="24"/>
          <w:szCs w:val="24"/>
        </w:rPr>
        <w:t>,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по состоянию на 06.12.2018 г. на 2</w:t>
      </w:r>
      <w:r w:rsidR="009F6BDD" w:rsidRPr="00CB0DC2">
        <w:rPr>
          <w:rFonts w:ascii="Times New Roman" w:hAnsi="Times New Roman" w:cs="Times New Roman"/>
          <w:sz w:val="24"/>
          <w:szCs w:val="24"/>
        </w:rPr>
        <w:t>-</w:t>
      </w:r>
      <w:r w:rsidR="00D679A5" w:rsidRPr="00CB0DC2">
        <w:rPr>
          <w:rFonts w:ascii="Times New Roman" w:hAnsi="Times New Roman" w:cs="Times New Roman"/>
          <w:sz w:val="24"/>
          <w:szCs w:val="24"/>
        </w:rPr>
        <w:t>х котельных  в п. Чупа (уголь) и в п. Лоухи (</w:t>
      </w:r>
      <w:r w:rsidR="00287A8B" w:rsidRPr="00CB0DC2">
        <w:rPr>
          <w:rFonts w:ascii="Times New Roman" w:hAnsi="Times New Roman" w:cs="Times New Roman"/>
          <w:sz w:val="24"/>
          <w:szCs w:val="24"/>
        </w:rPr>
        <w:t xml:space="preserve">мазут) закончился запас топлива. С 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00 часов 06.12.2018 года  приостановлена работа Центральной котельной в п. Лоухи, а в п. Чупа  с 16.00 06.12.2018 г. </w:t>
      </w:r>
      <w:r w:rsidR="00287A8B" w:rsidRPr="00CB0DC2">
        <w:rPr>
          <w:rFonts w:ascii="Times New Roman" w:hAnsi="Times New Roman" w:cs="Times New Roman"/>
          <w:sz w:val="24"/>
          <w:szCs w:val="24"/>
        </w:rPr>
        <w:t>В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связи с чем</w:t>
      </w:r>
      <w:r w:rsidR="009F6BDD" w:rsidRPr="00CB0DC2">
        <w:rPr>
          <w:rFonts w:ascii="Times New Roman" w:hAnsi="Times New Roman" w:cs="Times New Roman"/>
          <w:sz w:val="24"/>
          <w:szCs w:val="24"/>
        </w:rPr>
        <w:t>,</w:t>
      </w:r>
      <w:r w:rsidR="00D679A5" w:rsidRPr="00CB0DC2">
        <w:rPr>
          <w:rFonts w:ascii="Times New Roman" w:hAnsi="Times New Roman" w:cs="Times New Roman"/>
          <w:sz w:val="24"/>
          <w:szCs w:val="24"/>
        </w:rPr>
        <w:t xml:space="preserve">  на </w:t>
      </w:r>
      <w:r w:rsidR="00D679A5" w:rsidRPr="00CB0DC2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территории Лоухского муниципального района  </w:t>
      </w:r>
      <w:r w:rsidR="004C6A9A" w:rsidRPr="00CB0DC2">
        <w:rPr>
          <w:rFonts w:ascii="Times New Roman" w:hAnsi="Times New Roman" w:cs="Times New Roman"/>
          <w:sz w:val="24"/>
          <w:szCs w:val="24"/>
        </w:rPr>
        <w:t xml:space="preserve">был </w:t>
      </w:r>
      <w:r w:rsidR="00D679A5" w:rsidRPr="00CB0DC2">
        <w:rPr>
          <w:rFonts w:ascii="Times New Roman" w:hAnsi="Times New Roman" w:cs="Times New Roman"/>
          <w:sz w:val="24"/>
          <w:szCs w:val="24"/>
        </w:rPr>
        <w:t>введён режим «чрезвычайная ситуация».</w:t>
      </w:r>
      <w:r w:rsidR="000A2FB8" w:rsidRPr="00CB0DC2">
        <w:rPr>
          <w:rFonts w:ascii="Times New Roman" w:hAnsi="Times New Roman" w:cs="Times New Roman"/>
          <w:sz w:val="24"/>
          <w:szCs w:val="24"/>
        </w:rPr>
        <w:t>13 декабря 2018г., благодаря поддержке республиканских властей, проблему удалось решить.</w:t>
      </w:r>
    </w:p>
    <w:p w:rsidR="004F7A6E" w:rsidRPr="00CB0DC2" w:rsidRDefault="004F7A6E" w:rsidP="00F96EDB">
      <w:pPr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Непростая ситуация складывается и по оказанию услуг водоснабжения и водоотведения в районе. </w:t>
      </w:r>
      <w:r w:rsidR="00F96EDB" w:rsidRPr="00CB0DC2">
        <w:rPr>
          <w:rFonts w:ascii="Times New Roman" w:hAnsi="Times New Roman" w:cs="Times New Roman"/>
          <w:sz w:val="24"/>
          <w:szCs w:val="24"/>
        </w:rPr>
        <w:t>С 01 августа 2018 года предоставление</w:t>
      </w:r>
      <w:r w:rsidR="004C6A9A" w:rsidRPr="00CB0DC2">
        <w:rPr>
          <w:rFonts w:ascii="Times New Roman" w:hAnsi="Times New Roman" w:cs="Times New Roman"/>
          <w:sz w:val="24"/>
          <w:szCs w:val="24"/>
        </w:rPr>
        <w:t>м</w:t>
      </w:r>
      <w:r w:rsidR="00F96EDB" w:rsidRPr="00CB0DC2">
        <w:rPr>
          <w:rFonts w:ascii="Times New Roman" w:hAnsi="Times New Roman" w:cs="Times New Roman"/>
          <w:sz w:val="24"/>
          <w:szCs w:val="24"/>
        </w:rPr>
        <w:t xml:space="preserve"> услуг в данной сфере  на территории района осуществляет муниципальное унитарное предприятие «Лоухский коммунальный центр». </w:t>
      </w:r>
      <w:r w:rsidRPr="00CB0DC2">
        <w:rPr>
          <w:rFonts w:ascii="Times New Roman" w:hAnsi="Times New Roman" w:cs="Times New Roman"/>
          <w:bCs/>
          <w:sz w:val="24"/>
          <w:szCs w:val="24"/>
        </w:rPr>
        <w:t xml:space="preserve">С целью подготовки объектов к работе в </w:t>
      </w:r>
      <w:r w:rsidRPr="00CB0DC2">
        <w:rPr>
          <w:rFonts w:ascii="Times New Roman" w:hAnsi="Times New Roman" w:cs="Times New Roman"/>
          <w:sz w:val="24"/>
          <w:szCs w:val="24"/>
        </w:rPr>
        <w:t>осенне-зимний период</w:t>
      </w:r>
      <w:r w:rsidRPr="00CB0DC2">
        <w:rPr>
          <w:rFonts w:ascii="Times New Roman" w:hAnsi="Times New Roman" w:cs="Times New Roman"/>
          <w:bCs/>
          <w:sz w:val="24"/>
          <w:szCs w:val="24"/>
        </w:rPr>
        <w:t xml:space="preserve">  и оказания услуг надлежащего качества  </w:t>
      </w:r>
      <w:r w:rsidR="00F96EDB" w:rsidRPr="00CB0DC2">
        <w:rPr>
          <w:rFonts w:ascii="Times New Roman" w:hAnsi="Times New Roman" w:cs="Times New Roman"/>
          <w:bCs/>
          <w:sz w:val="24"/>
          <w:szCs w:val="24"/>
        </w:rPr>
        <w:t>организацией проведена следующая работа:</w:t>
      </w:r>
    </w:p>
    <w:p w:rsidR="004F7A6E" w:rsidRPr="00CB0DC2" w:rsidRDefault="004F7A6E" w:rsidP="00F96EDB">
      <w:pPr>
        <w:pStyle w:val="a8"/>
        <w:shd w:val="clear" w:color="auto" w:fill="FFFFFF"/>
        <w:ind w:left="57"/>
        <w:jc w:val="both"/>
        <w:rPr>
          <w:bCs/>
        </w:rPr>
      </w:pPr>
      <w:r w:rsidRPr="00CB0DC2">
        <w:rPr>
          <w:bCs/>
        </w:rPr>
        <w:t>- по получению тарифа на водосна</w:t>
      </w:r>
      <w:r w:rsidR="00F96EDB" w:rsidRPr="00CB0DC2">
        <w:rPr>
          <w:bCs/>
        </w:rPr>
        <w:t>бжение и водоотведение (</w:t>
      </w:r>
      <w:r w:rsidRPr="00CB0DC2">
        <w:rPr>
          <w:bCs/>
        </w:rPr>
        <w:t>Постановлени</w:t>
      </w:r>
      <w:r w:rsidR="00F96EDB" w:rsidRPr="00CB0DC2">
        <w:rPr>
          <w:bCs/>
        </w:rPr>
        <w:t>ем</w:t>
      </w:r>
      <w:r w:rsidRPr="00CB0DC2">
        <w:rPr>
          <w:bCs/>
        </w:rPr>
        <w:t xml:space="preserve"> ГК РК по ценам и тарифам  от 06.09.2018 года</w:t>
      </w:r>
      <w:r w:rsidR="00262AC5" w:rsidRPr="00CB0DC2">
        <w:rPr>
          <w:bCs/>
        </w:rPr>
        <w:t xml:space="preserve"> № 57 </w:t>
      </w:r>
      <w:r w:rsidRPr="00CB0DC2">
        <w:rPr>
          <w:bCs/>
        </w:rPr>
        <w:t xml:space="preserve">  для МУП «Лоухский коммунал</w:t>
      </w:r>
      <w:r w:rsidR="00F96EDB" w:rsidRPr="00CB0DC2">
        <w:rPr>
          <w:bCs/>
        </w:rPr>
        <w:t>ьный центр» установлены  тарифы</w:t>
      </w:r>
      <w:r w:rsidR="00262AC5" w:rsidRPr="00CB0DC2">
        <w:rPr>
          <w:bCs/>
        </w:rPr>
        <w:t>);</w:t>
      </w:r>
      <w:r w:rsidRPr="00CB0DC2">
        <w:rPr>
          <w:bCs/>
        </w:rPr>
        <w:tab/>
      </w:r>
      <w:r w:rsidRPr="00CB0DC2">
        <w:rPr>
          <w:bCs/>
        </w:rPr>
        <w:tab/>
      </w:r>
    </w:p>
    <w:p w:rsidR="00F96EDB" w:rsidRPr="00CB0DC2" w:rsidRDefault="00F96EDB" w:rsidP="00F96EDB">
      <w:pPr>
        <w:pStyle w:val="a8"/>
        <w:shd w:val="clear" w:color="auto" w:fill="FFFFFF"/>
        <w:ind w:left="57"/>
        <w:jc w:val="both"/>
      </w:pPr>
      <w:r w:rsidRPr="00CB0DC2">
        <w:rPr>
          <w:b/>
          <w:bCs/>
        </w:rPr>
        <w:t>-  </w:t>
      </w:r>
      <w:r w:rsidRPr="00CB0DC2">
        <w:rPr>
          <w:bCs/>
        </w:rPr>
        <w:t>по</w:t>
      </w:r>
      <w:r w:rsidR="00E12FF5" w:rsidRPr="00CB0DC2">
        <w:rPr>
          <w:bCs/>
        </w:rPr>
        <w:t xml:space="preserve"> </w:t>
      </w:r>
      <w:r w:rsidRPr="00CB0DC2">
        <w:t>ремонту и замене  запорной арматуры;</w:t>
      </w:r>
    </w:p>
    <w:p w:rsidR="00F96EDB" w:rsidRPr="00CB0DC2" w:rsidRDefault="00F96EDB" w:rsidP="00F96EDB">
      <w:pPr>
        <w:pStyle w:val="a8"/>
        <w:shd w:val="clear" w:color="auto" w:fill="FFFFFF"/>
        <w:ind w:left="57"/>
        <w:jc w:val="both"/>
        <w:rPr>
          <w:bCs/>
        </w:rPr>
      </w:pPr>
      <w:r w:rsidRPr="00CB0DC2">
        <w:rPr>
          <w:b/>
        </w:rPr>
        <w:t xml:space="preserve">- </w:t>
      </w:r>
      <w:r w:rsidRPr="00CB0DC2">
        <w:t>частично проведён ремонт оборудования канализационных сооружений  п</w:t>
      </w:r>
      <w:r w:rsidR="00262AC5" w:rsidRPr="00CB0DC2">
        <w:t>гт</w:t>
      </w:r>
      <w:r w:rsidRPr="00CB0DC2">
        <w:t>. Лоухи, п</w:t>
      </w:r>
      <w:r w:rsidR="00262AC5" w:rsidRPr="00CB0DC2">
        <w:t>гт</w:t>
      </w:r>
      <w:r w:rsidR="00287A8B" w:rsidRPr="00CB0DC2">
        <w:t>.</w:t>
      </w:r>
      <w:r w:rsidRPr="00CB0DC2">
        <w:t>Пяозерский; </w:t>
      </w:r>
    </w:p>
    <w:p w:rsidR="00F96EDB" w:rsidRPr="00CB0DC2" w:rsidRDefault="00F96EDB" w:rsidP="00F96EDB">
      <w:pPr>
        <w:pStyle w:val="a8"/>
        <w:shd w:val="clear" w:color="auto" w:fill="FFFFFF"/>
        <w:ind w:left="57"/>
        <w:jc w:val="both"/>
      </w:pPr>
      <w:r w:rsidRPr="00CB0DC2">
        <w:rPr>
          <w:b/>
          <w:bCs/>
        </w:rPr>
        <w:t>- </w:t>
      </w:r>
      <w:r w:rsidRPr="00CB0DC2">
        <w:t>проведена замена  погружного насоса  на водозаборной скважине в  Кестеньгском сельском поселении.</w:t>
      </w:r>
    </w:p>
    <w:p w:rsidR="00F96EDB" w:rsidRPr="00CB0DC2" w:rsidRDefault="00F96EDB" w:rsidP="00F96EDB">
      <w:pPr>
        <w:pStyle w:val="a8"/>
        <w:shd w:val="clear" w:color="auto" w:fill="FFFFFF"/>
        <w:ind w:left="57"/>
        <w:jc w:val="both"/>
      </w:pPr>
      <w:r w:rsidRPr="00CB0DC2">
        <w:t>     </w:t>
      </w:r>
      <w:r w:rsidR="00262AC5" w:rsidRPr="00CB0DC2">
        <w:tab/>
      </w:r>
      <w:r w:rsidRPr="00CB0DC2">
        <w:t>В связи с высоким износом  водопроводных и канализационных сетей,  велась  работа по устранению большого количества утечек и порывов</w:t>
      </w:r>
      <w:r w:rsidR="00262AC5" w:rsidRPr="00CB0DC2">
        <w:t>. О</w:t>
      </w:r>
      <w:r w:rsidRPr="00CB0DC2">
        <w:t xml:space="preserve">сенью 2018 года  устранена большая утечка  в водопроводных сетях п. Лоухи на ул. Железнодорожной в районе ст. Лоухи,  (потери  составляли 300-400 м3 в сутки), а также на центральном водопроводе </w:t>
      </w:r>
      <w:r w:rsidR="00287A8B" w:rsidRPr="00CB0DC2">
        <w:t>поселка</w:t>
      </w:r>
      <w:r w:rsidRPr="00CB0DC2">
        <w:t>.</w:t>
      </w:r>
    </w:p>
    <w:p w:rsidR="00F96EDB" w:rsidRPr="00CB0DC2" w:rsidRDefault="00262AC5" w:rsidP="00F96EDB">
      <w:pPr>
        <w:pStyle w:val="a8"/>
        <w:shd w:val="clear" w:color="auto" w:fill="FFFFFF"/>
        <w:ind w:left="57" w:firstLine="348"/>
        <w:jc w:val="both"/>
      </w:pPr>
      <w:r w:rsidRPr="00CB0DC2">
        <w:tab/>
      </w:r>
      <w:r w:rsidR="00F96EDB" w:rsidRPr="00CB0DC2">
        <w:t>Значительная часть объектов водоснабжения и водоотведения эксплуатируются с предельным износом.  В этой  связи снижается надежность сетей и оборудования, объекты функционируют в режиме непредсказуемых аварий. Установленные тарифы не покрывают в финансовом плане  текущий ремонт и содержание объектов водоснабжения и водоотведения района.</w:t>
      </w:r>
      <w:r w:rsidRPr="00CB0DC2">
        <w:t xml:space="preserve"> Организация испытывает финансовые трудности. </w:t>
      </w:r>
    </w:p>
    <w:p w:rsidR="00F96EDB" w:rsidRPr="00CB0DC2" w:rsidRDefault="00F96EDB" w:rsidP="007027DE">
      <w:pPr>
        <w:pStyle w:val="a9"/>
        <w:ind w:left="57" w:firstLine="708"/>
        <w:jc w:val="both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По состоянию на  01</w:t>
      </w:r>
      <w:r w:rsidR="00262AC5" w:rsidRPr="00CB0DC2">
        <w:rPr>
          <w:rFonts w:ascii="Times New Roman" w:hAnsi="Times New Roman"/>
          <w:sz w:val="24"/>
          <w:szCs w:val="24"/>
        </w:rPr>
        <w:t xml:space="preserve"> января </w:t>
      </w:r>
      <w:r w:rsidRPr="00CB0DC2">
        <w:rPr>
          <w:rFonts w:ascii="Times New Roman" w:hAnsi="Times New Roman"/>
          <w:sz w:val="24"/>
          <w:szCs w:val="24"/>
        </w:rPr>
        <w:t xml:space="preserve">2019 года  задолженность  </w:t>
      </w:r>
      <w:r w:rsidRPr="00CB0DC2">
        <w:rPr>
          <w:rFonts w:ascii="Times New Roman" w:hAnsi="Times New Roman"/>
          <w:bCs/>
          <w:sz w:val="24"/>
          <w:szCs w:val="24"/>
        </w:rPr>
        <w:t>МУП «Лоухский коммунальный центр» по налогам и сборам составила 3</w:t>
      </w:r>
      <w:r w:rsidR="00262AC5" w:rsidRPr="00CB0DC2">
        <w:rPr>
          <w:rFonts w:ascii="Times New Roman" w:hAnsi="Times New Roman"/>
          <w:bCs/>
          <w:sz w:val="24"/>
          <w:szCs w:val="24"/>
        </w:rPr>
        <w:t>,5 млн.</w:t>
      </w:r>
      <w:r w:rsidRPr="00CB0DC2">
        <w:rPr>
          <w:rFonts w:ascii="Times New Roman" w:hAnsi="Times New Roman"/>
          <w:bCs/>
          <w:sz w:val="24"/>
          <w:szCs w:val="24"/>
        </w:rPr>
        <w:t xml:space="preserve"> руб</w:t>
      </w:r>
      <w:r w:rsidR="00262AC5" w:rsidRPr="00CB0DC2">
        <w:rPr>
          <w:rFonts w:ascii="Times New Roman" w:hAnsi="Times New Roman"/>
          <w:bCs/>
          <w:sz w:val="24"/>
          <w:szCs w:val="24"/>
        </w:rPr>
        <w:t>.</w:t>
      </w:r>
      <w:r w:rsidR="007027DE" w:rsidRPr="00CB0DC2">
        <w:rPr>
          <w:rFonts w:ascii="Times New Roman" w:hAnsi="Times New Roman"/>
          <w:bCs/>
          <w:sz w:val="24"/>
          <w:szCs w:val="24"/>
        </w:rPr>
        <w:t>, по заработной плате – 2,3</w:t>
      </w:r>
      <w:r w:rsidR="00262AC5" w:rsidRPr="00CB0DC2">
        <w:rPr>
          <w:rFonts w:ascii="Times New Roman" w:hAnsi="Times New Roman"/>
          <w:sz w:val="24"/>
          <w:szCs w:val="24"/>
        </w:rPr>
        <w:t>млн.руб.</w:t>
      </w:r>
      <w:r w:rsidR="007027DE" w:rsidRPr="00CB0DC2">
        <w:rPr>
          <w:rFonts w:ascii="Times New Roman" w:hAnsi="Times New Roman"/>
          <w:sz w:val="24"/>
          <w:szCs w:val="24"/>
        </w:rPr>
        <w:t xml:space="preserve">, </w:t>
      </w:r>
      <w:r w:rsidRPr="00CB0DC2">
        <w:rPr>
          <w:rFonts w:ascii="Times New Roman" w:hAnsi="Times New Roman"/>
          <w:sz w:val="24"/>
          <w:szCs w:val="24"/>
        </w:rPr>
        <w:t xml:space="preserve">перед организациями </w:t>
      </w:r>
      <w:r w:rsidR="007027DE" w:rsidRPr="00CB0DC2">
        <w:rPr>
          <w:rFonts w:ascii="Times New Roman" w:hAnsi="Times New Roman"/>
          <w:sz w:val="24"/>
          <w:szCs w:val="24"/>
        </w:rPr>
        <w:t xml:space="preserve">- </w:t>
      </w:r>
      <w:r w:rsidRPr="00CB0DC2">
        <w:rPr>
          <w:rFonts w:ascii="Times New Roman" w:hAnsi="Times New Roman"/>
          <w:sz w:val="24"/>
          <w:szCs w:val="24"/>
        </w:rPr>
        <w:t>2</w:t>
      </w:r>
      <w:r w:rsidR="00262AC5" w:rsidRPr="00CB0DC2">
        <w:rPr>
          <w:rFonts w:ascii="Times New Roman" w:hAnsi="Times New Roman"/>
          <w:sz w:val="24"/>
          <w:szCs w:val="24"/>
        </w:rPr>
        <w:t>,</w:t>
      </w:r>
      <w:r w:rsidRPr="00CB0DC2">
        <w:rPr>
          <w:rFonts w:ascii="Times New Roman" w:hAnsi="Times New Roman"/>
          <w:sz w:val="24"/>
          <w:szCs w:val="24"/>
        </w:rPr>
        <w:t>5</w:t>
      </w:r>
      <w:r w:rsidR="00262AC5" w:rsidRPr="00CB0DC2">
        <w:rPr>
          <w:rFonts w:ascii="Times New Roman" w:hAnsi="Times New Roman"/>
          <w:sz w:val="24"/>
          <w:szCs w:val="24"/>
        </w:rPr>
        <w:t xml:space="preserve">млн.руб., в т.ч. </w:t>
      </w:r>
      <w:r w:rsidRPr="00CB0DC2">
        <w:rPr>
          <w:rFonts w:ascii="Times New Roman" w:hAnsi="Times New Roman"/>
          <w:sz w:val="24"/>
          <w:szCs w:val="24"/>
        </w:rPr>
        <w:t xml:space="preserve"> числе</w:t>
      </w:r>
      <w:r w:rsidR="00262AC5" w:rsidRPr="00CB0DC2">
        <w:rPr>
          <w:rFonts w:ascii="Times New Roman" w:hAnsi="Times New Roman"/>
          <w:sz w:val="24"/>
          <w:szCs w:val="24"/>
        </w:rPr>
        <w:t xml:space="preserve"> за электроэнергию 1,8 млн.руб. Дебиторская задолженность на 1 января 2019г. составила </w:t>
      </w:r>
      <w:r w:rsidRPr="00CB0DC2">
        <w:rPr>
          <w:rFonts w:ascii="Times New Roman" w:hAnsi="Times New Roman"/>
          <w:sz w:val="24"/>
          <w:szCs w:val="24"/>
        </w:rPr>
        <w:t>3</w:t>
      </w:r>
      <w:r w:rsidR="00262AC5" w:rsidRPr="00CB0DC2">
        <w:rPr>
          <w:rFonts w:ascii="Times New Roman" w:hAnsi="Times New Roman"/>
          <w:sz w:val="24"/>
          <w:szCs w:val="24"/>
        </w:rPr>
        <w:t xml:space="preserve">,9 млн.руб., в т.ч. </w:t>
      </w:r>
      <w:r w:rsidRPr="00CB0DC2">
        <w:rPr>
          <w:rFonts w:ascii="Times New Roman" w:hAnsi="Times New Roman"/>
          <w:sz w:val="24"/>
          <w:szCs w:val="24"/>
        </w:rPr>
        <w:t>задолженность населения</w:t>
      </w:r>
      <w:r w:rsidR="00262AC5" w:rsidRPr="00CB0DC2">
        <w:rPr>
          <w:rFonts w:ascii="Times New Roman" w:hAnsi="Times New Roman"/>
          <w:sz w:val="24"/>
          <w:szCs w:val="24"/>
        </w:rPr>
        <w:t xml:space="preserve"> – 3,1 млн.руб.  </w:t>
      </w:r>
      <w:r w:rsidRPr="00CB0DC2">
        <w:rPr>
          <w:rFonts w:ascii="Times New Roman" w:hAnsi="Times New Roman"/>
          <w:sz w:val="24"/>
          <w:szCs w:val="24"/>
        </w:rPr>
        <w:t>С целью  снижения размера дебиторской задолженности населения  в  квитанциях потребителей,  имеющих задолженность  свыше 3</w:t>
      </w:r>
      <w:r w:rsidR="007027DE" w:rsidRPr="00CB0DC2">
        <w:rPr>
          <w:rFonts w:ascii="Times New Roman" w:hAnsi="Times New Roman"/>
          <w:sz w:val="24"/>
          <w:szCs w:val="24"/>
        </w:rPr>
        <w:t xml:space="preserve"> - </w:t>
      </w:r>
      <w:r w:rsidRPr="00CB0DC2">
        <w:rPr>
          <w:rFonts w:ascii="Times New Roman" w:hAnsi="Times New Roman"/>
          <w:sz w:val="24"/>
          <w:szCs w:val="24"/>
        </w:rPr>
        <w:t>х месяцев,   печатались досудебные предупреждения  о</w:t>
      </w:r>
      <w:r w:rsidR="00D70110" w:rsidRPr="00CB0DC2">
        <w:rPr>
          <w:rFonts w:ascii="Times New Roman" w:hAnsi="Times New Roman"/>
          <w:sz w:val="24"/>
          <w:szCs w:val="24"/>
        </w:rPr>
        <w:t>б</w:t>
      </w:r>
      <w:r w:rsidRPr="00CB0DC2">
        <w:rPr>
          <w:rFonts w:ascii="Times New Roman" w:hAnsi="Times New Roman"/>
          <w:sz w:val="24"/>
          <w:szCs w:val="24"/>
        </w:rPr>
        <w:t xml:space="preserve"> имеющейся задолженности  за оказанные услуги.  В тоже время</w:t>
      </w:r>
      <w:r w:rsidR="007027DE" w:rsidRPr="00CB0DC2">
        <w:rPr>
          <w:rFonts w:ascii="Times New Roman" w:hAnsi="Times New Roman"/>
          <w:sz w:val="24"/>
          <w:szCs w:val="24"/>
        </w:rPr>
        <w:t>,</w:t>
      </w:r>
      <w:r w:rsidRPr="00CB0DC2">
        <w:rPr>
          <w:rFonts w:ascii="Times New Roman" w:hAnsi="Times New Roman"/>
          <w:sz w:val="24"/>
          <w:szCs w:val="24"/>
        </w:rPr>
        <w:t xml:space="preserve">  сама претензионно-исковая работа практически не была организована,  заявления в суд о вынесении судебных приказов о взыскании задолженности не направлялись, что привело к </w:t>
      </w:r>
      <w:r w:rsidR="007027DE" w:rsidRPr="00CB0DC2">
        <w:rPr>
          <w:rFonts w:ascii="Times New Roman" w:hAnsi="Times New Roman"/>
          <w:sz w:val="24"/>
          <w:szCs w:val="24"/>
        </w:rPr>
        <w:t xml:space="preserve">ее </w:t>
      </w:r>
      <w:r w:rsidRPr="00CB0DC2">
        <w:rPr>
          <w:rFonts w:ascii="Times New Roman" w:hAnsi="Times New Roman"/>
          <w:sz w:val="24"/>
          <w:szCs w:val="24"/>
        </w:rPr>
        <w:t xml:space="preserve">увеличению. </w:t>
      </w:r>
      <w:r w:rsidR="007027DE" w:rsidRPr="00CB0DC2">
        <w:rPr>
          <w:rFonts w:ascii="Times New Roman" w:hAnsi="Times New Roman"/>
          <w:sz w:val="24"/>
          <w:szCs w:val="24"/>
        </w:rPr>
        <w:t xml:space="preserve">С 21 февраля 2019г. в организации сменился руководитель, но сможет ли предприятие выбраться из данного неустойчивого финансового положения, сказать весьма затруднительно, т.к. мы имеем все признаки </w:t>
      </w:r>
      <w:r w:rsidR="00596A70" w:rsidRPr="00CB0DC2">
        <w:rPr>
          <w:rFonts w:ascii="Times New Roman" w:hAnsi="Times New Roman"/>
          <w:sz w:val="24"/>
          <w:szCs w:val="24"/>
        </w:rPr>
        <w:t>предбанкнотного состояния (кредиторская задолженность в два раза превышает дебиторскую)</w:t>
      </w:r>
      <w:r w:rsidR="007027DE" w:rsidRPr="00CB0DC2">
        <w:rPr>
          <w:rFonts w:ascii="Times New Roman" w:hAnsi="Times New Roman"/>
          <w:sz w:val="24"/>
          <w:szCs w:val="24"/>
        </w:rPr>
        <w:t>.</w:t>
      </w:r>
    </w:p>
    <w:p w:rsidR="005D509B" w:rsidRPr="00CB0DC2" w:rsidRDefault="005D509B" w:rsidP="00591261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ab/>
        <w:t>На территории Лоухского района осуществляют деятельность шесть управляющих организаций (ООО ««Жилищно-коммунальный участок ГАРАНТ», ООО «ЖИЛСЕРВИС ПЛЮС», «ЭКО», ООО «Теплоэнергия», МУП «Чупинский комбинат благоустройства»), большая часть которых работает рентабельно. Только две организации сработали по году с убытком.</w:t>
      </w:r>
    </w:p>
    <w:p w:rsidR="00A358A9" w:rsidRPr="00CB0DC2" w:rsidRDefault="00510428" w:rsidP="005104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Социальная сфера была и остается в центре внимания администрации района. Одной из ключевых социальных сфер муниципального управления является развитие системы образования. В структуре расходов бюджета Лоухского муниципального района основной удельный вес занимают расходы по разделу «образование» - 48%.</w:t>
      </w:r>
    </w:p>
    <w:p w:rsidR="007F4B1A" w:rsidRPr="00CB0DC2" w:rsidRDefault="00A358A9" w:rsidP="007F4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7F4B1A"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структуре образовательных учреждений района в течение года существенных изменений не происходило. На конец года в  школах района обучается 1232 обучающихся, что на 57 человек меньше, чем в 2017 году, функционировало   85 классов-комплектов, что на три меньше, чем в 2017 году, в трех общеобразовательных учреждениях (МБОУ Лоухская СОШ, МБОУ Чупинская  СОШ, МБОУ Сосновская СОШ) открыты классы заочного обучения (5 чел. – заочники). С октября 2018 года в Лоухском районе 2 детей, проживающих в д. Черная речка,  получают образования по семейной форме обучения (8 и 4 класс). Удовлетворенность родителей (законных представителей)  доступностью и качеством  реализации программ начального общего, основного общего, среднего образования в 2018 году составила 86,3% (2017 г.- 80,9%). </w:t>
      </w:r>
    </w:p>
    <w:p w:rsidR="007F4B1A" w:rsidRPr="00CB0DC2" w:rsidRDefault="007F4B1A" w:rsidP="007F4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Основным показателем эффективности работы общеобразовательных учреждений остаются результаты освоения учащимися государственных программ общего образования. По результатам Государственной итоговой аттестации обучающихся 9 класса - 120 выпускников получили аттестаты об основном общем образовании, 3 человека не сдали экзамены (МБОУ Лоухская СОШ),  из них, 1 пошел служить в ряды ВС РФ, 2 – осталось на повторном обучении. 71 выпускник продолжил обучение в 10 классе, 46 – поступили в профессиональные образовательные организации. По итогам Единого государственного экзамена, в котором участвовало 89 выпускников (91 чел. – в 2017 году), все выпускники сдали ЕГЭ и получили аттестат. 2 выпускника награждены медалью «За особые успехи в учении» и получили аттестат особого образца (1 ч. – МБОУ Чупинская СОШ, 1 ч. – МБОУ Пяозерская СОШ), Из 89 выпускников 39 человек поступили в образовательные организации высшего образования, 36 выпускников поступили в профессиональные образовательные организации, 4 ч. приступили к работе, 10 ч. – определяются (служба в ВС РФ, трудоустройство).</w:t>
      </w:r>
    </w:p>
    <w:p w:rsidR="007F4B1A" w:rsidRPr="00CB0DC2" w:rsidRDefault="007F4B1A" w:rsidP="007F4B1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С 1 сентября 2018 года приостановлена деятельность двух дошкольных групп – МБОУ Амбарнская СОШ (в  связи с аварийным состоянием кровли здания дошкольной группы)  и МБОУ Плотинская СОШ (в связи со снижением численности детей в группе – на 01 сентябр</w:t>
      </w:r>
      <w:r w:rsidR="00FB584E"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>я 2018 г.  2  человека).</w:t>
      </w:r>
    </w:p>
    <w:p w:rsidR="007F4B1A" w:rsidRPr="00CB0DC2" w:rsidRDefault="007F4B1A" w:rsidP="007F4B1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Численность детей, охваченных услугами дошкольного образования, составила 442 человека, это на 57 человек меньше, чем на 31.12.2017 года. Удовлетворенность родителей (законных представителей)  доступностью и качеством  реализации программ дошкольного образования в 2018 году составила 91,3% (2017  г. – 92,8%). </w:t>
      </w:r>
    </w:p>
    <w:p w:rsidR="007F4B1A" w:rsidRPr="00CB0DC2" w:rsidRDefault="007F4B1A" w:rsidP="007F4B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>Как ранее было отмечено, в 2018 году МБДОУ Лоухский детский сад принял в оперативное управление здание, расположенное по адресу ул. Лесная, д. 3. В здании проведён ремонт, установлена противопожарная сигнализация.  Администрацией ДОУ начата работа по получению разрешения надзорных органов для осуществления образовательной деятельности в этом здании.</w:t>
      </w:r>
    </w:p>
    <w:p w:rsidR="007F4B1A" w:rsidRPr="00CB0DC2" w:rsidRDefault="007F4B1A" w:rsidP="007F4B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муниципальной системе  дополнительного образования детей занималось  909 человек  (в 2017 году – 924). </w:t>
      </w:r>
      <w:bookmarkStart w:id="0" w:name="_GoBack"/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Удовлетворенность родителей (законных представителей)  доступностью и качеством  реализации программ дополнительного образования в 2018 году составила 91,4% (2017 г. – 88,6%). </w:t>
      </w:r>
    </w:p>
    <w:bookmarkEnd w:id="0"/>
    <w:p w:rsidR="007F4B1A" w:rsidRPr="00CB0DC2" w:rsidRDefault="007F4B1A" w:rsidP="007F4B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06 ноября 2018 года, МБУ ДО «Чупинская детско-юношеская спортивная школа» переименована в </w:t>
      </w:r>
      <w:r w:rsidRPr="00CB0D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Муниципальное бюджетное учреждение «Спортивная школа Лоухского района им. Ю.А.Старостина»</w:t>
      </w: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 28 ноября 2018 года учреждение перешло на реализацию программ спортивной подготовки, в соответствии с Федеральным законодательством. Удовлетворенность родителей (законных представителей)  доступностью и качеством  реализации программ спортивной подготовки в 2018 году составила 95%. </w:t>
      </w:r>
    </w:p>
    <w:p w:rsidR="007F4B1A" w:rsidRPr="00CB0DC2" w:rsidRDefault="007F4B1A" w:rsidP="007F4B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>В 2018 году на выполнение ремонтных работ в образовательных учреждениях  было запланировано 4 млн.рублей средств регионального бюджета и  445 тыс. руб. средств местного бюджета.</w:t>
      </w: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Данные средства предполагалось направить на ремонт кровли в МБОУ Лоухская СОШ. Из-за длительности процедуры составления и проверки сметной документации, а далее процедуры проведения торгов,  оказалось, что во время,  </w:t>
      </w: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оставшееся до конца года,  невозможно произвести данные работы. В связи с этим  средства были перераспределены на другие работы по выполнению предписаний надзорных органов в общеобразовательных учреждениях Лоухского муниципального района:</w:t>
      </w:r>
    </w:p>
    <w:p w:rsidR="007F4B1A" w:rsidRPr="00CB0DC2" w:rsidRDefault="007F4B1A" w:rsidP="007F4B1A">
      <w:pPr>
        <w:pStyle w:val="a8"/>
        <w:ind w:left="0"/>
        <w:jc w:val="both"/>
        <w:rPr>
          <w:rFonts w:eastAsiaTheme="minorEastAsia"/>
          <w:shd w:val="clear" w:color="auto" w:fill="FFFFFF"/>
        </w:rPr>
      </w:pPr>
      <w:r w:rsidRPr="00CB0DC2">
        <w:rPr>
          <w:rFonts w:eastAsiaTheme="minorEastAsia"/>
          <w:shd w:val="clear" w:color="auto" w:fill="FFFFFF"/>
        </w:rPr>
        <w:t>- МБОУ Лоухская СШ выделено 3 млн. рублей на проведение ремонтов пола в коридоре второго этажа,  туалетов на  3 этаже, ремонта в раздевалке, замена окон в помещении столовой, ремонт кровли пристроек, ремонт класса производственного обучения мальчиков (все работы  выполнялись в здании по ул. Ю. Жаровина. д.1.).</w:t>
      </w:r>
    </w:p>
    <w:p w:rsidR="007F4B1A" w:rsidRPr="00CB0DC2" w:rsidRDefault="007F4B1A" w:rsidP="007F4B1A">
      <w:pPr>
        <w:pStyle w:val="a8"/>
        <w:ind w:left="0"/>
        <w:jc w:val="both"/>
        <w:rPr>
          <w:rFonts w:eastAsiaTheme="minorEastAsia"/>
          <w:shd w:val="clear" w:color="auto" w:fill="FFFFFF"/>
        </w:rPr>
      </w:pPr>
      <w:r w:rsidRPr="00CB0DC2">
        <w:rPr>
          <w:rFonts w:eastAsiaTheme="minorEastAsia"/>
          <w:shd w:val="clear" w:color="auto" w:fill="FFFFFF"/>
        </w:rPr>
        <w:t>- МБОУ Чупинская СОШ 956 тыс. рублей на проведение работ по замене оконных блоков на пластиковые в количестве 11 штук,  ремонта пола в кабинете географии,  капитального ремонта электроосвещения в спортивных залах в двух зданиях школы.</w:t>
      </w:r>
    </w:p>
    <w:p w:rsidR="007F4B1A" w:rsidRPr="00CB0DC2" w:rsidRDefault="007F4B1A" w:rsidP="007F4B1A">
      <w:pPr>
        <w:pStyle w:val="a8"/>
        <w:ind w:left="0"/>
        <w:jc w:val="both"/>
        <w:rPr>
          <w:rFonts w:eastAsiaTheme="minorEastAsia"/>
          <w:shd w:val="clear" w:color="auto" w:fill="FFFFFF"/>
        </w:rPr>
      </w:pPr>
      <w:r w:rsidRPr="00CB0DC2">
        <w:rPr>
          <w:rFonts w:eastAsiaTheme="minorEastAsia"/>
          <w:shd w:val="clear" w:color="auto" w:fill="FFFFFF"/>
        </w:rPr>
        <w:t>- МБОУ Кестеньгская СОШ 546 тыс. рублей на проведение ремонта туалетов на первом этаже, и замену оконных блоков на пластиковые.</w:t>
      </w:r>
    </w:p>
    <w:p w:rsidR="007F4B1A" w:rsidRPr="00CB0DC2" w:rsidRDefault="007F4B1A" w:rsidP="007F4B1A">
      <w:pPr>
        <w:pStyle w:val="a8"/>
        <w:ind w:left="0" w:firstLine="696"/>
        <w:jc w:val="both"/>
        <w:rPr>
          <w:rFonts w:eastAsiaTheme="minorEastAsia"/>
          <w:shd w:val="clear" w:color="auto" w:fill="FFFFFF"/>
        </w:rPr>
      </w:pPr>
      <w:r w:rsidRPr="00CB0DC2">
        <w:rPr>
          <w:rFonts w:eastAsiaTheme="minorEastAsia"/>
          <w:shd w:val="clear" w:color="auto" w:fill="FFFFFF"/>
        </w:rPr>
        <w:t>Все работы выполнены качественно и в установленные договорами сроки.</w:t>
      </w:r>
    </w:p>
    <w:p w:rsidR="007F4B1A" w:rsidRPr="00CB0DC2" w:rsidRDefault="007F4B1A" w:rsidP="007F4B1A">
      <w:pPr>
        <w:pStyle w:val="a8"/>
        <w:ind w:left="0"/>
        <w:jc w:val="both"/>
        <w:rPr>
          <w:rFonts w:eastAsiaTheme="minorEastAsia"/>
          <w:shd w:val="clear" w:color="auto" w:fill="FFFFFF"/>
        </w:rPr>
      </w:pPr>
      <w:r w:rsidRPr="00CB0DC2">
        <w:rPr>
          <w:rFonts w:eastAsiaTheme="minorEastAsia"/>
          <w:shd w:val="clear" w:color="auto" w:fill="FFFFFF"/>
        </w:rPr>
        <w:tab/>
        <w:t>При этом на выполнение предписаний Роспотребнадзора требуется 29 млн. 972 тыс. руб. В предписаниях указаны такие мероприятия как: обеспечение наличия теневых навесов,  ремонт механической вентиляции,  замена разбитых стёкол, ограждение   территории учреждения,  проведение косметического ремонта, - обеспечение  наличия дверей на кабинках в туалетах, ремонт кровли.</w:t>
      </w:r>
    </w:p>
    <w:p w:rsidR="007F4B1A" w:rsidRPr="00CB0DC2" w:rsidRDefault="007F4B1A" w:rsidP="007F4B1A">
      <w:pPr>
        <w:pStyle w:val="a8"/>
        <w:ind w:left="0"/>
        <w:jc w:val="both"/>
        <w:rPr>
          <w:rFonts w:eastAsiaTheme="minorEastAsia"/>
          <w:shd w:val="clear" w:color="auto" w:fill="FFFFFF"/>
        </w:rPr>
      </w:pPr>
      <w:r w:rsidRPr="00CB0DC2">
        <w:rPr>
          <w:rFonts w:eastAsiaTheme="minorEastAsia"/>
          <w:shd w:val="clear" w:color="auto" w:fill="FFFFFF"/>
        </w:rPr>
        <w:tab/>
        <w:t xml:space="preserve">На выполнение предписаний Госпожнадзора требуется 9536,8 тыс. руб. В предписаниях указаны такие мероприятия как: обеспечение подачи дублирующего сигнала о возникновении пожара на пульт подразделения пожарной охраны без участников объекта и (или) транслирующей организации, обеспечение высоты выхода, предусмотренного как эвакуационный, менее </w:t>
      </w:r>
      <w:smartTag w:uri="urn:schemas-microsoft-com:office:smarttags" w:element="metricconverter">
        <w:smartTagPr>
          <w:attr w:name="ProductID" w:val="1,9 м"/>
        </w:smartTagPr>
        <w:r w:rsidRPr="00CB0DC2">
          <w:rPr>
            <w:rFonts w:eastAsiaTheme="minorEastAsia"/>
            <w:shd w:val="clear" w:color="auto" w:fill="FFFFFF"/>
          </w:rPr>
          <w:t>1,9 м</w:t>
        </w:r>
      </w:smartTag>
      <w:r w:rsidRPr="00CB0DC2">
        <w:rPr>
          <w:rFonts w:eastAsiaTheme="minorEastAsia"/>
          <w:shd w:val="clear" w:color="auto" w:fill="FFFFFF"/>
        </w:rPr>
        <w:t>, проведение эксплуатационные испытания ограждения на крыше здания, часть ограждения не исправна, проведение периодической огнезащитная обработка (пропитка) деревянных конструкций и т.д.</w:t>
      </w:r>
    </w:p>
    <w:p w:rsidR="007F4B1A" w:rsidRPr="00CB0DC2" w:rsidRDefault="007F4B1A" w:rsidP="007F4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7F4B1A" w:rsidRPr="00CB0DC2" w:rsidRDefault="007F4B1A" w:rsidP="007F4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 2018 году,  в связи с изменившимися требованиями к организации каникулярного отдыха, на территории района образовательные учреждения не  смогли организовать отдых детей в пришкольных лагерях.</w:t>
      </w:r>
      <w:r w:rsidR="00E12FF5"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>В мае 2018 года образовательными учреждениями были   получены заключения о несоответствии зданий, строений, сооружений, помещений, оборудования и иного имущества для осуществления деятельности по организации отдыха детей и их оздоровления. Двумя учреждениями (МБОУ Лоухская СОШ и МБОУ Чупинская СОШ) после проведения работы по устранению выявленных нарушений, а также после замены объектов, на которых будет организовано проведение лагерей, повторно были направлены заявления о получении Заключений. Повторные экспертные заключения  по этим двум школам вновь отрицательные. Такая же ситуацияпроизошла и в октябре 2018г. Основным и требующим больших финансовых вложений нарушением было то,  что помещения пищеблоков  не  обеспечивают последовательность (поточность) технологических процессов, исключающих встречные потоки сырой и готовой продукции, чистой и использованной посуды, встречных потоков посетителей и персонала. С целью устранения данного нарушения, например в МБОУ Чупинская СОШ, требуется проведение проектных работ и реконструкции столовой.</w:t>
      </w:r>
    </w:p>
    <w:p w:rsidR="007F4B1A" w:rsidRPr="00CB0DC2" w:rsidRDefault="007F4B1A" w:rsidP="007F4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>В связи со сложностями финансирования администрация района не имела  возможности провести работу  по устранению замечаний, указанных в заключениях. Лагеря в 2018 году проведены не были</w:t>
      </w:r>
      <w:r w:rsidRPr="00CB0D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4B1A" w:rsidRPr="00CB0DC2" w:rsidRDefault="007F4B1A" w:rsidP="007F4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7039" w:rsidRPr="00CB0DC2" w:rsidRDefault="006E4980" w:rsidP="007F4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в области социальной защиты населения в 201</w:t>
      </w:r>
      <w:r w:rsidR="00956B3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была направлена, в первую очередь, на совершенствование адресных социальных программ и механизма предоставления мер социальной поддержки льготным категориям граждан, повышение качества предоставляемых государственных услуг, профилактику семейного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неблагополучия и обеспечение семейного устройства детей-сирот и детей, оставшихся без попечения родителей.</w:t>
      </w:r>
    </w:p>
    <w:p w:rsidR="000F3A5D" w:rsidRPr="00CB0DC2" w:rsidRDefault="000F3A5D" w:rsidP="000F3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AD7039" w:rsidRPr="00CB0DC2">
        <w:rPr>
          <w:rFonts w:ascii="Times New Roman" w:hAnsi="Times New Roman" w:cs="Times New Roman"/>
          <w:sz w:val="24"/>
          <w:szCs w:val="24"/>
        </w:rPr>
        <w:t xml:space="preserve">На 1 января </w:t>
      </w:r>
      <w:r w:rsidRPr="00CB0DC2">
        <w:rPr>
          <w:rFonts w:ascii="Times New Roman" w:hAnsi="Times New Roman" w:cs="Times New Roman"/>
          <w:sz w:val="24"/>
          <w:szCs w:val="24"/>
        </w:rPr>
        <w:t xml:space="preserve">2019 года в </w:t>
      </w:r>
      <w:r w:rsidR="00AD7039" w:rsidRPr="00CB0DC2">
        <w:rPr>
          <w:rFonts w:ascii="Times New Roman" w:hAnsi="Times New Roman" w:cs="Times New Roman"/>
          <w:sz w:val="24"/>
          <w:szCs w:val="24"/>
        </w:rPr>
        <w:t>районе</w:t>
      </w:r>
      <w:r w:rsidRPr="00CB0DC2">
        <w:rPr>
          <w:rFonts w:ascii="Times New Roman" w:hAnsi="Times New Roman" w:cs="Times New Roman"/>
          <w:sz w:val="24"/>
          <w:szCs w:val="24"/>
        </w:rPr>
        <w:t xml:space="preserve"> находится на учете 38 детей, оставшихся без попечения родителей; все находятся под опекой и попечительством, и проживают в семьях опекунов и приемных семьях.2 несовершеннолетних воспитываются в семьях родственников по заявлению родителей, проживающих за пределами Лоухского района.</w:t>
      </w:r>
    </w:p>
    <w:p w:rsidR="000F3A5D" w:rsidRPr="00CB0DC2" w:rsidRDefault="00AD7039" w:rsidP="000F3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0F3A5D" w:rsidRPr="00CB0DC2">
        <w:rPr>
          <w:rFonts w:ascii="Times New Roman" w:hAnsi="Times New Roman" w:cs="Times New Roman"/>
          <w:sz w:val="24"/>
          <w:szCs w:val="24"/>
        </w:rPr>
        <w:t>С 01</w:t>
      </w:r>
      <w:r w:rsidRPr="00CB0DC2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2018 года </w:t>
      </w:r>
      <w:r w:rsidRPr="00CB0DC2">
        <w:rPr>
          <w:rFonts w:ascii="Times New Roman" w:hAnsi="Times New Roman" w:cs="Times New Roman"/>
          <w:sz w:val="24"/>
          <w:szCs w:val="24"/>
        </w:rPr>
        <w:t xml:space="preserve">было 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 реорганиз</w:t>
      </w:r>
      <w:r w:rsidRPr="00CB0DC2">
        <w:rPr>
          <w:rFonts w:ascii="Times New Roman" w:hAnsi="Times New Roman" w:cs="Times New Roman"/>
          <w:sz w:val="24"/>
          <w:szCs w:val="24"/>
        </w:rPr>
        <w:t>овано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 учреждение  </w:t>
      </w:r>
      <w:r w:rsidRPr="00CB0DC2">
        <w:rPr>
          <w:rFonts w:ascii="Times New Roman" w:hAnsi="Times New Roman" w:cs="Times New Roman"/>
          <w:sz w:val="24"/>
          <w:szCs w:val="24"/>
        </w:rPr>
        <w:t>Государственное бюджетное учреждение РК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 «Центр помощи детям, оставшим</w:t>
      </w:r>
      <w:r w:rsidRPr="00CB0DC2">
        <w:rPr>
          <w:rFonts w:ascii="Times New Roman" w:hAnsi="Times New Roman" w:cs="Times New Roman"/>
          <w:sz w:val="24"/>
          <w:szCs w:val="24"/>
        </w:rPr>
        <w:t>ся без попечения родителей» № 4. О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тделение п.Пяозерский, созданное в результате реорганизации Пяозерского детского дома, было закрыто, все воспитанники были переведены в стационарное отделение Центра, расположенное в  г.Кемь.   </w:t>
      </w:r>
    </w:p>
    <w:p w:rsidR="000F3A5D" w:rsidRPr="00CB0DC2" w:rsidRDefault="00AD7039" w:rsidP="000F3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За 2018 год в Лоухском районе   выявлено и устроено в семьи 3 ребенка,  оставшихся без попечения родителей. </w:t>
      </w:r>
      <w:r w:rsidRPr="00CB0DC2">
        <w:rPr>
          <w:rFonts w:ascii="Times New Roman" w:hAnsi="Times New Roman" w:cs="Times New Roman"/>
          <w:sz w:val="24"/>
          <w:szCs w:val="24"/>
        </w:rPr>
        <w:t xml:space="preserve"> О</w:t>
      </w:r>
      <w:r w:rsidR="000F3A5D" w:rsidRPr="00CB0DC2">
        <w:rPr>
          <w:rFonts w:ascii="Times New Roman" w:hAnsi="Times New Roman" w:cs="Times New Roman"/>
          <w:sz w:val="24"/>
          <w:szCs w:val="24"/>
        </w:rPr>
        <w:t>бразовано 7 приемных семей, в которых воспитывается 7 несовершеннолетних.</w:t>
      </w:r>
    </w:p>
    <w:p w:rsidR="000F3A5D" w:rsidRPr="00CB0DC2" w:rsidRDefault="00AD7039" w:rsidP="000F3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В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 2018 год</w:t>
      </w:r>
      <w:r w:rsidRPr="00CB0DC2">
        <w:rPr>
          <w:rFonts w:ascii="Times New Roman" w:hAnsi="Times New Roman" w:cs="Times New Roman"/>
          <w:sz w:val="24"/>
          <w:szCs w:val="24"/>
        </w:rPr>
        <w:t>у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  приобретено 3  квартиры для лиц из числа детей-сирот и детей, оставшихся без попечения родителей, заключен договор найма специализированного жилого помещения, на приобретение жилья освоено 1</w:t>
      </w:r>
      <w:r w:rsidRPr="00CB0DC2">
        <w:rPr>
          <w:rFonts w:ascii="Times New Roman" w:hAnsi="Times New Roman" w:cs="Times New Roman"/>
          <w:sz w:val="24"/>
          <w:szCs w:val="24"/>
        </w:rPr>
        <w:t>,6 млн.руб.</w:t>
      </w:r>
      <w:r w:rsidR="00D70110" w:rsidRPr="00CB0DC2">
        <w:rPr>
          <w:rFonts w:ascii="Times New Roman" w:hAnsi="Times New Roman" w:cs="Times New Roman"/>
          <w:sz w:val="24"/>
          <w:szCs w:val="24"/>
        </w:rPr>
        <w:t xml:space="preserve">( </w:t>
      </w:r>
      <w:r w:rsidR="000F3A5D" w:rsidRPr="00CB0DC2">
        <w:rPr>
          <w:rFonts w:ascii="Times New Roman" w:hAnsi="Times New Roman" w:cs="Times New Roman"/>
          <w:sz w:val="24"/>
          <w:szCs w:val="24"/>
        </w:rPr>
        <w:t>В 2019 году планируется приобрести 3 квартиры</w:t>
      </w:r>
      <w:r w:rsidRPr="00CB0DC2">
        <w:rPr>
          <w:rFonts w:ascii="Times New Roman" w:hAnsi="Times New Roman" w:cs="Times New Roman"/>
          <w:sz w:val="24"/>
          <w:szCs w:val="24"/>
        </w:rPr>
        <w:t xml:space="preserve"> (1,6 млн.руб.)</w:t>
      </w:r>
      <w:r w:rsidR="00D70110" w:rsidRPr="00CB0DC2">
        <w:rPr>
          <w:rFonts w:ascii="Times New Roman" w:hAnsi="Times New Roman" w:cs="Times New Roman"/>
          <w:sz w:val="24"/>
          <w:szCs w:val="24"/>
        </w:rPr>
        <w:t>)</w:t>
      </w:r>
      <w:r w:rsidRPr="00CB0DC2">
        <w:rPr>
          <w:rFonts w:ascii="Times New Roman" w:hAnsi="Times New Roman" w:cs="Times New Roman"/>
          <w:sz w:val="24"/>
          <w:szCs w:val="24"/>
        </w:rPr>
        <w:t>. П</w:t>
      </w:r>
      <w:r w:rsidR="00D70110" w:rsidRPr="00CB0DC2">
        <w:rPr>
          <w:rFonts w:ascii="Times New Roman" w:hAnsi="Times New Roman" w:cs="Times New Roman"/>
          <w:sz w:val="24"/>
          <w:szCs w:val="24"/>
        </w:rPr>
        <w:t>о</w:t>
      </w:r>
      <w:r w:rsidRPr="00CB0DC2">
        <w:rPr>
          <w:rFonts w:ascii="Times New Roman" w:hAnsi="Times New Roman" w:cs="Times New Roman"/>
          <w:sz w:val="24"/>
          <w:szCs w:val="24"/>
        </w:rPr>
        <w:t xml:space="preserve"> состоянию на сегодняшний день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 в предоставлении жилых помещений нуждается 6 человек  из числа детей-сирот.</w:t>
      </w:r>
      <w:r w:rsidRPr="00CB0DC2">
        <w:rPr>
          <w:rFonts w:ascii="Times New Roman" w:hAnsi="Times New Roman" w:cs="Times New Roman"/>
          <w:sz w:val="24"/>
          <w:szCs w:val="24"/>
        </w:rPr>
        <w:t xml:space="preserve"> (</w:t>
      </w:r>
      <w:r w:rsidR="000F3A5D" w:rsidRPr="00CB0DC2">
        <w:rPr>
          <w:rFonts w:ascii="Times New Roman" w:hAnsi="Times New Roman" w:cs="Times New Roman"/>
          <w:sz w:val="24"/>
          <w:szCs w:val="24"/>
        </w:rPr>
        <w:t>по причине недостаточного финансирования количество лиц данной категории не обеспеченных жилыми помещениями увеличилось</w:t>
      </w:r>
      <w:r w:rsidRPr="00CB0DC2">
        <w:rPr>
          <w:rFonts w:ascii="Times New Roman" w:hAnsi="Times New Roman" w:cs="Times New Roman"/>
          <w:sz w:val="24"/>
          <w:szCs w:val="24"/>
        </w:rPr>
        <w:t>)</w:t>
      </w:r>
      <w:r w:rsidR="000F3A5D" w:rsidRPr="00CB0DC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D7039" w:rsidRPr="00CB0DC2" w:rsidRDefault="00AD7039" w:rsidP="00AD70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Кроме этого</w:t>
      </w:r>
      <w:r w:rsidR="00D70110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опеки и попечительства </w:t>
      </w:r>
      <w:r w:rsidR="00D70110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CB0DC2">
        <w:rPr>
          <w:rFonts w:ascii="Times New Roman" w:eastAsia="Calibri" w:hAnsi="Times New Roman" w:cs="Times New Roman"/>
          <w:sz w:val="24"/>
          <w:szCs w:val="24"/>
        </w:rPr>
        <w:t>также выявляет и ведет учет недееспособных граждан, нуждающихся в установлении над ними опеки и попечительства, готовит материалы, необходимые для учреждения опеки.На 01.01.2019 года  в администрации района</w:t>
      </w:r>
      <w:r w:rsidR="00E12FF5" w:rsidRPr="00CB0D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Calibri" w:hAnsi="Times New Roman" w:cs="Times New Roman"/>
          <w:sz w:val="24"/>
          <w:szCs w:val="24"/>
        </w:rPr>
        <w:t>состоит на учете:20 недееспособных граждан над, которыми учреждена опека</w:t>
      </w:r>
      <w:r w:rsidRPr="00CB0DC2">
        <w:rPr>
          <w:rFonts w:ascii="Times New Roman" w:hAnsi="Times New Roman" w:cs="Times New Roman"/>
          <w:sz w:val="24"/>
          <w:szCs w:val="24"/>
        </w:rPr>
        <w:t xml:space="preserve"> и </w:t>
      </w:r>
      <w:r w:rsidRPr="00CB0DC2">
        <w:rPr>
          <w:rFonts w:ascii="Times New Roman" w:eastAsia="Calibri" w:hAnsi="Times New Roman" w:cs="Times New Roman"/>
          <w:sz w:val="24"/>
          <w:szCs w:val="24"/>
        </w:rPr>
        <w:t xml:space="preserve">6 граждан, нуждающихся в посторонней помощи и уходе.     </w:t>
      </w:r>
    </w:p>
    <w:p w:rsidR="00297072" w:rsidRPr="00CB0DC2" w:rsidRDefault="00FE6BBE" w:rsidP="0029707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Исполнение переданных государственных полномочий Республики Карелия по  социальному обслуживанию совершеннолетних граждан, детей-инвалидов, признанных в соответствии с законодательством РФ законом РК нуждающимися в социальном обслуживании</w:t>
      </w:r>
      <w:r w:rsidR="00544F1C" w:rsidRPr="00CB0DC2">
        <w:rPr>
          <w:rFonts w:ascii="Times New Roman" w:hAnsi="Times New Roman" w:cs="Times New Roman"/>
          <w:sz w:val="24"/>
          <w:szCs w:val="24"/>
        </w:rPr>
        <w:t xml:space="preserve"> в 2018 году</w:t>
      </w:r>
      <w:r w:rsidRPr="00CB0DC2">
        <w:rPr>
          <w:rFonts w:ascii="Times New Roman" w:hAnsi="Times New Roman" w:cs="Times New Roman"/>
          <w:sz w:val="24"/>
          <w:szCs w:val="24"/>
        </w:rPr>
        <w:t xml:space="preserve"> осуществлял</w:t>
      </w:r>
      <w:r w:rsidR="00544F1C" w:rsidRPr="00CB0DC2">
        <w:rPr>
          <w:rFonts w:ascii="Times New Roman" w:hAnsi="Times New Roman" w:cs="Times New Roman"/>
          <w:sz w:val="24"/>
          <w:szCs w:val="24"/>
        </w:rPr>
        <w:t>о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="00544F1C" w:rsidRPr="00CB0DC2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</w:t>
      </w:r>
      <w:r w:rsidRPr="00CB0DC2">
        <w:rPr>
          <w:rFonts w:ascii="Times New Roman" w:hAnsi="Times New Roman" w:cs="Times New Roman"/>
          <w:sz w:val="24"/>
          <w:szCs w:val="24"/>
        </w:rPr>
        <w:t>«Комплексный центр социального обслуживания населения»  Лоухского района</w:t>
      </w:r>
      <w:r w:rsidR="00544F1C" w:rsidRPr="00CB0DC2">
        <w:rPr>
          <w:rFonts w:ascii="Times New Roman" w:hAnsi="Times New Roman" w:cs="Times New Roman"/>
          <w:sz w:val="24"/>
          <w:szCs w:val="24"/>
        </w:rPr>
        <w:t>.</w:t>
      </w:r>
      <w:r w:rsidR="00E1140F" w:rsidRPr="00CB0DC2">
        <w:rPr>
          <w:rFonts w:ascii="Times New Roman" w:hAnsi="Times New Roman" w:cs="Times New Roman"/>
          <w:sz w:val="24"/>
          <w:szCs w:val="24"/>
        </w:rPr>
        <w:t xml:space="preserve"> За  2018 год  структурными подразделениями (5) Центра всего обслужено 1622 человека, в том числе - граждане пожилого возраста и инвалиды трудоспособного возраста – </w:t>
      </w:r>
      <w:r w:rsidR="00E1140F" w:rsidRPr="00CB0DC2">
        <w:rPr>
          <w:rFonts w:ascii="Times New Roman" w:hAnsi="Times New Roman" w:cs="Times New Roman"/>
          <w:bCs/>
          <w:sz w:val="24"/>
          <w:szCs w:val="24"/>
        </w:rPr>
        <w:t>623 чел.; и</w:t>
      </w:r>
      <w:r w:rsidR="00E1140F" w:rsidRPr="00CB0DC2">
        <w:rPr>
          <w:rFonts w:ascii="Times New Roman" w:hAnsi="Times New Roman" w:cs="Times New Roman"/>
          <w:sz w:val="24"/>
          <w:szCs w:val="24"/>
        </w:rPr>
        <w:t xml:space="preserve">нвалиды  трудоспособного возраста – </w:t>
      </w:r>
      <w:r w:rsidR="00E1140F" w:rsidRPr="00CB0DC2">
        <w:rPr>
          <w:rFonts w:ascii="Times New Roman" w:hAnsi="Times New Roman" w:cs="Times New Roman"/>
          <w:bCs/>
          <w:sz w:val="24"/>
          <w:szCs w:val="24"/>
        </w:rPr>
        <w:t>101 чел.; д</w:t>
      </w:r>
      <w:r w:rsidR="00E1140F" w:rsidRPr="00CB0DC2">
        <w:rPr>
          <w:rFonts w:ascii="Times New Roman" w:hAnsi="Times New Roman" w:cs="Times New Roman"/>
          <w:sz w:val="24"/>
          <w:szCs w:val="24"/>
        </w:rPr>
        <w:t xml:space="preserve">ети – инвалиды – </w:t>
      </w:r>
      <w:r w:rsidR="00E1140F" w:rsidRPr="00CB0DC2">
        <w:rPr>
          <w:rFonts w:ascii="Times New Roman" w:hAnsi="Times New Roman" w:cs="Times New Roman"/>
          <w:bCs/>
          <w:sz w:val="24"/>
          <w:szCs w:val="24"/>
        </w:rPr>
        <w:t>60 чел.; л</w:t>
      </w:r>
      <w:r w:rsidR="00E1140F" w:rsidRPr="00CB0DC2">
        <w:rPr>
          <w:rFonts w:ascii="Times New Roman" w:hAnsi="Times New Roman" w:cs="Times New Roman"/>
          <w:sz w:val="24"/>
          <w:szCs w:val="24"/>
        </w:rPr>
        <w:t xml:space="preserve">ица, освободившиеся из мест лишения свободы – 2 чел.;иная категория получателей социальных услуг – </w:t>
      </w:r>
      <w:r w:rsidR="00E1140F" w:rsidRPr="00CB0DC2">
        <w:rPr>
          <w:rFonts w:ascii="Times New Roman" w:hAnsi="Times New Roman" w:cs="Times New Roman"/>
          <w:bCs/>
          <w:sz w:val="24"/>
          <w:szCs w:val="24"/>
        </w:rPr>
        <w:t>793 чел.</w:t>
      </w:r>
      <w:r w:rsidR="004C23A8" w:rsidRPr="00CB0DC2">
        <w:rPr>
          <w:rFonts w:ascii="Times New Roman" w:hAnsi="Times New Roman" w:cs="Times New Roman"/>
          <w:bCs/>
          <w:sz w:val="24"/>
          <w:szCs w:val="24"/>
        </w:rPr>
        <w:t xml:space="preserve"> С 1 января 2019г. данные полномочия осуществляет республиканское учреждение, в пгт.Лоухи создано обособленное подразделение.</w:t>
      </w:r>
    </w:p>
    <w:p w:rsidR="00854CD5" w:rsidRPr="00CB0DC2" w:rsidRDefault="00854CD5" w:rsidP="0029707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4FFA" w:rsidRPr="00CB0DC2" w:rsidRDefault="00744FFA" w:rsidP="00854C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Целостное и последовательное осуществление работы с молодежью является одним из факторов устойчивого развития муниципального образования. Одним из главных направлений работы с молодежью является патриотическое воспитание, гражданское просвещение молодежи. На территории </w:t>
      </w:r>
      <w:r w:rsidR="00956B3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проживает </w:t>
      </w:r>
      <w:r w:rsidR="00854CD5" w:rsidRPr="00CB0DC2">
        <w:rPr>
          <w:rFonts w:ascii="Times New Roman" w:hAnsi="Times New Roman" w:cs="Times New Roman"/>
          <w:sz w:val="24"/>
          <w:szCs w:val="24"/>
        </w:rPr>
        <w:t>1309  молодых людей в возрасте от 14 до 30 лет, что составляет 11,42 % от общего числа населения.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работают детские и молодежные общественные объединения патриотической направленности. Молодое поколение с интересом организует встречи с ветеранами войны и труда, тематические мероприятия, занимается </w:t>
      </w:r>
      <w:r w:rsidR="00956B3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волонтерской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работой.</w:t>
      </w:r>
    </w:p>
    <w:p w:rsidR="00854CD5" w:rsidRPr="00CB0DC2" w:rsidRDefault="00854CD5" w:rsidP="00854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 xml:space="preserve">Молодежь района принимает  участие в мероприятиях республиканского, межрайонного, районного значения. Особое место в календаре молодежных мероприятий занимают: Межрегиональный молодежный форум «Можешь - делай»;  республиканский конкурс «Волонтер года»; </w:t>
      </w: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Всероссийский молодежный форум «Доброволец-2018»; </w:t>
      </w:r>
      <w:r w:rsidRPr="00CB0DC2">
        <w:rPr>
          <w:rFonts w:ascii="Times New Roman" w:hAnsi="Times New Roman" w:cs="Times New Roman"/>
          <w:sz w:val="24"/>
          <w:szCs w:val="24"/>
        </w:rPr>
        <w:lastRenderedPageBreak/>
        <w:t>Республиканский фестиваль исследовательских и творческих работ «Мои первые открытия»;</w:t>
      </w: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Всероссийский конкурс «Живая классика».</w:t>
      </w:r>
    </w:p>
    <w:p w:rsidR="00854CD5" w:rsidRPr="00CB0DC2" w:rsidRDefault="00854CD5" w:rsidP="00854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 xml:space="preserve"> В </w:t>
      </w:r>
      <w:r w:rsidRPr="00CB0DC2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CB0DC2">
        <w:rPr>
          <w:rFonts w:ascii="Times New Roman" w:hAnsi="Times New Roman" w:cs="Times New Roman"/>
          <w:sz w:val="24"/>
          <w:szCs w:val="24"/>
        </w:rPr>
        <w:t xml:space="preserve"> республиканском  конкурсе «Волонтер года» </w:t>
      </w:r>
      <w:r w:rsidR="00D70110" w:rsidRPr="00CB0DC2">
        <w:rPr>
          <w:rFonts w:ascii="Times New Roman" w:hAnsi="Times New Roman" w:cs="Times New Roman"/>
          <w:sz w:val="24"/>
          <w:szCs w:val="24"/>
        </w:rPr>
        <w:t>(</w:t>
      </w:r>
      <w:r w:rsidRPr="00CB0DC2">
        <w:rPr>
          <w:rFonts w:ascii="Times New Roman" w:hAnsi="Times New Roman" w:cs="Times New Roman"/>
          <w:sz w:val="24"/>
          <w:szCs w:val="24"/>
        </w:rPr>
        <w:t>г. Петрозаводск</w:t>
      </w:r>
      <w:r w:rsidR="00D70110" w:rsidRPr="00CB0DC2">
        <w:rPr>
          <w:rFonts w:ascii="Times New Roman" w:hAnsi="Times New Roman" w:cs="Times New Roman"/>
          <w:sz w:val="24"/>
          <w:szCs w:val="24"/>
        </w:rPr>
        <w:t>)</w:t>
      </w:r>
      <w:r w:rsidRPr="00CB0DC2">
        <w:rPr>
          <w:rFonts w:ascii="Times New Roman" w:hAnsi="Times New Roman" w:cs="Times New Roman"/>
          <w:sz w:val="24"/>
          <w:szCs w:val="24"/>
        </w:rPr>
        <w:t xml:space="preserve"> призёрами стали:</w:t>
      </w:r>
    </w:p>
    <w:p w:rsidR="00854CD5" w:rsidRPr="00CB0DC2" w:rsidRDefault="00854CD5" w:rsidP="00854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- в номинации «Я б в пожарные пошёл, пусть меня научат»  3 место - Леонид Никулин ВО «Вместе» п. Лоухи;</w:t>
      </w:r>
    </w:p>
    <w:p w:rsidR="00854CD5" w:rsidRPr="00CB0DC2" w:rsidRDefault="00854CD5" w:rsidP="00854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- в номинации проект «Купаленка» 2 место – Михайлова Елена Болеславовна ВО «Вместе» п. Лоухи;</w:t>
      </w:r>
    </w:p>
    <w:p w:rsidR="00854CD5" w:rsidRPr="00CB0DC2" w:rsidRDefault="00854CD5" w:rsidP="00854CD5">
      <w:pPr>
        <w:tabs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- в номинации «Юный доброволец» 1 место Есения  Никулина 9 лет, Дарья Воробьёва 10 лет ВО «Вместе» п. Лоухи.</w:t>
      </w:r>
    </w:p>
    <w:p w:rsidR="00854CD5" w:rsidRPr="00CB0DC2" w:rsidRDefault="00854CD5" w:rsidP="00854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Победители региона (участники ВО «Вместе») приняли участие в финальном форуме «Доброволец России», которых проходил 3-5 декабря 2018 года в г. Москва.</w:t>
      </w:r>
    </w:p>
    <w:p w:rsidR="00854CD5" w:rsidRPr="00CB0DC2" w:rsidRDefault="00854CD5" w:rsidP="00854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 xml:space="preserve"> Антон Ефимов (ВО «Вместе» п. Лоухи) в 2018г. получил почётное звание лауреат Республики Карелии.</w:t>
      </w:r>
    </w:p>
    <w:p w:rsidR="00744FFA" w:rsidRPr="00CB0DC2" w:rsidRDefault="00854CD5" w:rsidP="009838A1">
      <w:pPr>
        <w:pStyle w:val="a3"/>
        <w:spacing w:before="0" w:beforeAutospacing="0" w:after="0" w:afterAutospacing="0"/>
        <w:jc w:val="both"/>
      </w:pPr>
      <w:r w:rsidRPr="00CB0DC2">
        <w:tab/>
        <w:t>За отчетный период  в районе организовано и проведено 53 мероприятия, в которых приняли участие   978 человек,  или 74,7% от общего числа молодежи (1309 чел).</w:t>
      </w:r>
      <w:r w:rsidRPr="00CB0DC2">
        <w:tab/>
      </w:r>
    </w:p>
    <w:p w:rsidR="00D971A4" w:rsidRPr="00CB0DC2" w:rsidRDefault="00D971A4" w:rsidP="00D971A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</w:p>
    <w:p w:rsidR="00D971A4" w:rsidRPr="00CB0DC2" w:rsidRDefault="00D971A4" w:rsidP="00D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центре внимания администрации района находится работа постоянно действующих комиссий, выполняющих государственные полномочия.</w:t>
      </w:r>
    </w:p>
    <w:p w:rsidR="00D971A4" w:rsidRPr="00CB0DC2" w:rsidRDefault="00D971A4" w:rsidP="00D971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 xml:space="preserve">В 2018 году проведено 24 заседания Комиссии по делам несовершеннолетних и защите их прав, на которых рассмотрено 106 материалов, принято постановлений комиссии 101, рассмотрено административных протоколов в отношении родителей и законных представителей, иных взрослых лиц – 93,  в отношении несовершеннолетних - 13. Рассмотрено  общепрофилактических вопросов – 66;  заслушаны информации всех учреждений системы профилактики по работе с несовершеннолетними по предупреждению безнадзорности и совершению правонарушений. Комиссией проведено 23 рейда по району, посещены 25 семей социального риска, с родителями и несовершеннолетними которых проведены профилактические беседы, консультации.   </w:t>
      </w:r>
      <w:r w:rsidRPr="00CB0DC2">
        <w:rPr>
          <w:rFonts w:ascii="Times New Roman" w:hAnsi="Times New Roman" w:cs="Times New Roman"/>
          <w:sz w:val="24"/>
          <w:szCs w:val="24"/>
        </w:rPr>
        <w:tab/>
        <w:t xml:space="preserve">В настоящий период состоит на учете  34 несовершеннолетних из  12 семей. Ведется учет случаев жестокого обращения или подозрения на жестокое обращение с несовершеннолетними (на учете - 6 несовершеннолетних). Комиссия ежеквартально контролирует проведение профилактической работы с данными несовершеннолетними всех субъектов  профилактики. </w:t>
      </w:r>
    </w:p>
    <w:p w:rsidR="009838A1" w:rsidRPr="00CB0DC2" w:rsidRDefault="009838A1" w:rsidP="009838A1">
      <w:pPr>
        <w:pStyle w:val="a3"/>
        <w:spacing w:before="0" w:beforeAutospacing="0" w:after="0" w:afterAutospacing="0"/>
        <w:jc w:val="both"/>
      </w:pPr>
    </w:p>
    <w:p w:rsidR="00B80901" w:rsidRPr="00CB0DC2" w:rsidRDefault="00B80901" w:rsidP="00B80901">
      <w:pPr>
        <w:pStyle w:val="a3"/>
        <w:shd w:val="clear" w:color="auto" w:fill="FFFFFF"/>
        <w:spacing w:before="0" w:beforeAutospacing="0" w:after="0" w:afterAutospacing="0"/>
        <w:jc w:val="both"/>
      </w:pPr>
      <w:r w:rsidRPr="00CB0DC2">
        <w:tab/>
        <w:t>С целью  привлечения населения к занятиям физической культурой и спортом    на территории района реализуется  ведомственная  целевая  программа  «Развитие физической культуры и спорта в  Лоухском муниципальном  районе  на 2017-2019 гг.». В 2018г. из бюджета района выделено средств в размере 127,7 тыс. руб.</w:t>
      </w:r>
      <w:r w:rsidR="00E12FF5" w:rsidRPr="00CB0DC2">
        <w:t xml:space="preserve"> </w:t>
      </w:r>
      <w:r w:rsidRPr="00CB0DC2">
        <w:t>Представители района принимали участие в спортивных мероприятиях муниципального, межмуниципального, республиканского, межрегионального  уровня.</w:t>
      </w:r>
      <w:r w:rsidRPr="00CB0DC2">
        <w:rPr>
          <w:shd w:val="clear" w:color="auto" w:fill="FFFFFF"/>
        </w:rPr>
        <w:t xml:space="preserve"> В Календарный план физкультурно -  спортивных мероприятий входит семь зачетных (обязательных) для района мероприятий. Календарный год стартовал с проведения Спартакиады пенсионеров по лыжным гонкам в г. Петрозаводске, Лоухский муниципальный район представили пенсионеры из п. Чупа – Богдановы Василий и Елена,  в эстафетной гонке заняли 3 место, Елена в индивидуальной гонке заняла 2 место. В традици</w:t>
      </w:r>
      <w:r w:rsidR="00D70110" w:rsidRPr="00CB0DC2">
        <w:rPr>
          <w:shd w:val="clear" w:color="auto" w:fill="FFFFFF"/>
        </w:rPr>
        <w:t>онном Народном лыжном празднике (</w:t>
      </w:r>
      <w:r w:rsidRPr="00CB0DC2">
        <w:t>49-й Народный лыжный праздник Республики Карелия</w:t>
      </w:r>
      <w:r w:rsidR="00D70110" w:rsidRPr="00CB0DC2">
        <w:t>)</w:t>
      </w:r>
      <w:r w:rsidRPr="00CB0DC2">
        <w:t xml:space="preserve"> район представила сборная команда спортсменов – лыжников из поселка Чупа и поселка Лоухи. Команда заняла 10 место, заработав в «копилку» 10 очков. С 23 по 25 марта 2018 года в г. Петрозаводске состоялся республиканский Фестиваль семейных команд «Папа, мама, я – спортивная семья.  Мы выбираем ГТО!». </w:t>
      </w:r>
      <w:r w:rsidR="00C813A2" w:rsidRPr="00CB0DC2">
        <w:t xml:space="preserve">Команда семьи </w:t>
      </w:r>
      <w:r w:rsidRPr="00CB0DC2">
        <w:t xml:space="preserve"> Никулиных </w:t>
      </w:r>
      <w:r w:rsidR="00C813A2" w:rsidRPr="00CB0DC2">
        <w:t>из п.Лоухи</w:t>
      </w:r>
      <w:r w:rsidRPr="00CB0DC2">
        <w:t xml:space="preserve"> заняла 7 место и набрала в «копилку» 13 очков.</w:t>
      </w:r>
    </w:p>
    <w:p w:rsidR="00B80901" w:rsidRPr="00CB0DC2" w:rsidRDefault="00B80901" w:rsidP="00B80901">
      <w:pPr>
        <w:pStyle w:val="a3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B0DC2">
        <w:rPr>
          <w:bCs/>
        </w:rPr>
        <w:lastRenderedPageBreak/>
        <w:tab/>
        <w:t xml:space="preserve">С 15 по 17 июня 2018 года в Петрозаводске состоялось зачетное мероприятие – республиканский фестиваль «Онежские старты». </w:t>
      </w:r>
      <w:r w:rsidR="00C813A2" w:rsidRPr="00CB0DC2">
        <w:rPr>
          <w:bCs/>
        </w:rPr>
        <w:t xml:space="preserve">Сборная команда </w:t>
      </w:r>
      <w:r w:rsidRPr="00CB0DC2">
        <w:rPr>
          <w:bCs/>
        </w:rPr>
        <w:t xml:space="preserve"> заняла 15</w:t>
      </w:r>
      <w:r w:rsidR="00553E35" w:rsidRPr="00CB0DC2">
        <w:rPr>
          <w:bCs/>
        </w:rPr>
        <w:t xml:space="preserve"> место и </w:t>
      </w:r>
      <w:r w:rsidRPr="00CB0DC2">
        <w:rPr>
          <w:bCs/>
        </w:rPr>
        <w:t xml:space="preserve"> принесла Лоухскому району 5 очков.  </w:t>
      </w:r>
      <w:r w:rsidRPr="00CB0DC2">
        <w:t>1-2 июня 2018 на запасном поле стадиона «Спартак» в столице Карелии состоялся второй фестиваль «Карельские городки (кю</w:t>
      </w:r>
      <w:r w:rsidR="00C813A2" w:rsidRPr="00CB0DC2">
        <w:t>ю</w:t>
      </w:r>
      <w:r w:rsidRPr="00CB0DC2">
        <w:t>ккя)». Мероприятие проводится в рамках комплексного зачёта среди муниципальных образований Карелии третий год. Команда района составе: Коржика Алексея, Коржика Александра выступила лучше, чем в прошлом году, заняв 11 место и добавив в «копилку»  9 очков. В легкоатлетическом кроссе памяти А.Ф. Кивекяса честь района защищала сборная команда мужчин, юношей и девушек</w:t>
      </w:r>
      <w:r w:rsidR="00C813A2" w:rsidRPr="00CB0DC2">
        <w:t xml:space="preserve"> из </w:t>
      </w:r>
      <w:r w:rsidRPr="00CB0DC2">
        <w:t>п</w:t>
      </w:r>
      <w:r w:rsidR="00C813A2" w:rsidRPr="00CB0DC2">
        <w:t>гт</w:t>
      </w:r>
      <w:r w:rsidRPr="00CB0DC2">
        <w:t xml:space="preserve">. Чупа. Общекомандное место 15, 5 очков в «копилку». Последним зачетным мероприятием в 2018 году стал республиканский фестиваль мини – баскетбола памяти В.Б. Гольдштейна  среди мальчиков и девочек 2006-2008 г.р. Сборная команда заняла 15 общекомандное место, прибавив в «копилку» 5 очков. В 2018 году Лоухский муниципальный район занял 13 место среди районов Республики Карелия. </w:t>
      </w:r>
    </w:p>
    <w:p w:rsidR="00B80901" w:rsidRPr="00CB0DC2" w:rsidRDefault="00553E35" w:rsidP="00B80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B80901"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Кроме зачетных население района принимало активное участие в физкультурно-спортивных мероприятиях, проходящих на территориях городских и сельских поселений. Это соревнования разного уровня – турниры по хоккею и футболу, соревнования по спортивной и любительской  ловле рыбы со льда, велопробегах, Дне физкультурника, Всероссийском Олимпийском дне, Дне ходьбы и Дне снега, турнирах по Кююккя (Карельские городки),  межрайонных соревнованиях по волейболу, </w:t>
      </w:r>
      <w:r w:rsidR="00C813A2"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B80901" w:rsidRPr="00CB0DC2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спортивном лыжном празднике памяти заслуженного работника физической культуры Республики Карелия Ю.А. Старостина, фестивале семейных  команд «Папа, мама, я – спортивная семья. Мы выбираем ГТО!»,  различных акциях  спортивной направленности и др.</w:t>
      </w:r>
    </w:p>
    <w:p w:rsidR="00B80901" w:rsidRPr="00CB0DC2" w:rsidRDefault="00C813A2" w:rsidP="00B80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B80901" w:rsidRPr="00CB0DC2">
        <w:rPr>
          <w:rFonts w:ascii="Times New Roman" w:hAnsi="Times New Roman" w:cs="Times New Roman"/>
          <w:sz w:val="24"/>
          <w:szCs w:val="24"/>
        </w:rPr>
        <w:t>В г. Куусамо (Финляндия) в январе</w:t>
      </w:r>
      <w:r w:rsidRPr="00CB0DC2">
        <w:rPr>
          <w:rFonts w:ascii="Times New Roman" w:hAnsi="Times New Roman" w:cs="Times New Roman"/>
          <w:sz w:val="24"/>
          <w:szCs w:val="24"/>
        </w:rPr>
        <w:t xml:space="preserve">, </w:t>
      </w:r>
      <w:r w:rsidR="00B80901" w:rsidRPr="00CB0DC2">
        <w:rPr>
          <w:rFonts w:ascii="Times New Roman" w:hAnsi="Times New Roman" w:cs="Times New Roman"/>
          <w:sz w:val="24"/>
          <w:szCs w:val="24"/>
        </w:rPr>
        <w:t>августе</w:t>
      </w:r>
      <w:r w:rsidRPr="00CB0DC2">
        <w:rPr>
          <w:rFonts w:ascii="Times New Roman" w:hAnsi="Times New Roman" w:cs="Times New Roman"/>
          <w:sz w:val="24"/>
          <w:szCs w:val="24"/>
        </w:rPr>
        <w:t>, ноябре</w:t>
      </w:r>
      <w:r w:rsidR="00B80901" w:rsidRPr="00CB0DC2">
        <w:rPr>
          <w:rFonts w:ascii="Times New Roman" w:hAnsi="Times New Roman" w:cs="Times New Roman"/>
          <w:sz w:val="24"/>
          <w:szCs w:val="24"/>
        </w:rPr>
        <w:t xml:space="preserve"> в рамках договора о побратимских связях между  Куусамо и Лоухским районом в 201</w:t>
      </w:r>
      <w:r w:rsidR="00553E35" w:rsidRPr="00CB0DC2">
        <w:rPr>
          <w:rFonts w:ascii="Times New Roman" w:hAnsi="Times New Roman" w:cs="Times New Roman"/>
          <w:sz w:val="24"/>
          <w:szCs w:val="24"/>
        </w:rPr>
        <w:t>8</w:t>
      </w:r>
      <w:r w:rsidR="00B80901" w:rsidRPr="00CB0DC2">
        <w:rPr>
          <w:rFonts w:ascii="Times New Roman" w:hAnsi="Times New Roman" w:cs="Times New Roman"/>
          <w:sz w:val="24"/>
          <w:szCs w:val="24"/>
        </w:rPr>
        <w:t xml:space="preserve"> году состоялись товарищеские  встречи  по мини футболу среди ветеранов пгт Лоухи и г. Куусамо. </w:t>
      </w:r>
    </w:p>
    <w:p w:rsidR="00B80901" w:rsidRPr="00CB0DC2" w:rsidRDefault="00B80901" w:rsidP="00C813A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B0DC2">
        <w:rPr>
          <w:rFonts w:ascii="Times New Roman" w:hAnsi="Times New Roman" w:cs="Times New Roman"/>
          <w:bCs/>
          <w:sz w:val="24"/>
          <w:szCs w:val="24"/>
        </w:rPr>
        <w:tab/>
        <w:t>Обучающиеся общеобразовательных учреждений приняли участие  в физкультурно-спортивных мероприятиях  района</w:t>
      </w:r>
      <w:r w:rsidR="00C813A2" w:rsidRPr="00CB0DC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CB0DC2">
        <w:rPr>
          <w:rFonts w:ascii="Times New Roman" w:hAnsi="Times New Roman" w:cs="Times New Roman"/>
          <w:sz w:val="24"/>
          <w:szCs w:val="24"/>
        </w:rPr>
        <w:t>«Президентские состязания»</w:t>
      </w:r>
      <w:r w:rsidR="00C813A2" w:rsidRPr="00CB0DC2">
        <w:rPr>
          <w:rFonts w:ascii="Times New Roman" w:hAnsi="Times New Roman" w:cs="Times New Roman"/>
          <w:sz w:val="24"/>
          <w:szCs w:val="24"/>
        </w:rPr>
        <w:t xml:space="preserve">( </w:t>
      </w:r>
      <w:r w:rsidRPr="00CB0DC2">
        <w:rPr>
          <w:rFonts w:ascii="Times New Roman" w:hAnsi="Times New Roman" w:cs="Times New Roman"/>
          <w:sz w:val="24"/>
          <w:szCs w:val="24"/>
        </w:rPr>
        <w:t>1 место - МБОУ  Лоухская СОШ;2 место - МБОУ Чупинская СОШ; 3 место - МБОУ Кестеньгская СОШ</w:t>
      </w:r>
      <w:r w:rsidR="00C813A2" w:rsidRPr="00CB0DC2">
        <w:rPr>
          <w:rFonts w:ascii="Times New Roman" w:hAnsi="Times New Roman" w:cs="Times New Roman"/>
          <w:sz w:val="24"/>
          <w:szCs w:val="24"/>
        </w:rPr>
        <w:t>;</w:t>
      </w:r>
      <w:r w:rsidRPr="00CB0DC2">
        <w:rPr>
          <w:rFonts w:ascii="Times New Roman" w:hAnsi="Times New Roman" w:cs="Times New Roman"/>
          <w:sz w:val="24"/>
          <w:szCs w:val="24"/>
        </w:rPr>
        <w:t xml:space="preserve"> «Президентские спортивные игры»:</w:t>
      </w:r>
      <w:r w:rsidR="00C813A2" w:rsidRPr="00CB0DC2">
        <w:rPr>
          <w:rFonts w:ascii="Times New Roman" w:hAnsi="Times New Roman" w:cs="Times New Roman"/>
          <w:sz w:val="24"/>
          <w:szCs w:val="24"/>
        </w:rPr>
        <w:t xml:space="preserve"> 1 </w:t>
      </w:r>
      <w:r w:rsidRPr="00CB0DC2">
        <w:rPr>
          <w:rFonts w:ascii="Times New Roman" w:hAnsi="Times New Roman" w:cs="Times New Roman"/>
          <w:sz w:val="24"/>
          <w:szCs w:val="24"/>
        </w:rPr>
        <w:t>место – МБОУ Лоухская СОШ;</w:t>
      </w:r>
      <w:r w:rsidR="00C813A2" w:rsidRPr="00CB0DC2">
        <w:rPr>
          <w:rFonts w:ascii="Times New Roman" w:hAnsi="Times New Roman" w:cs="Times New Roman"/>
          <w:sz w:val="24"/>
          <w:szCs w:val="24"/>
        </w:rPr>
        <w:t xml:space="preserve"> 2 </w:t>
      </w:r>
      <w:r w:rsidRPr="00CB0DC2">
        <w:rPr>
          <w:rFonts w:ascii="Times New Roman" w:hAnsi="Times New Roman" w:cs="Times New Roman"/>
          <w:sz w:val="24"/>
          <w:szCs w:val="24"/>
        </w:rPr>
        <w:t>место -  МБОУ Чупинская СОШ;</w:t>
      </w:r>
      <w:r w:rsidR="00C813A2" w:rsidRPr="00CB0DC2">
        <w:rPr>
          <w:rFonts w:ascii="Times New Roman" w:hAnsi="Times New Roman" w:cs="Times New Roman"/>
          <w:sz w:val="24"/>
          <w:szCs w:val="24"/>
        </w:rPr>
        <w:t xml:space="preserve"> 3 </w:t>
      </w:r>
      <w:r w:rsidRPr="00CB0DC2">
        <w:rPr>
          <w:rFonts w:ascii="Times New Roman" w:hAnsi="Times New Roman" w:cs="Times New Roman"/>
          <w:sz w:val="24"/>
          <w:szCs w:val="24"/>
        </w:rPr>
        <w:t>место - МБОУ  Пяозерская СОШ</w:t>
      </w:r>
      <w:r w:rsidR="00C813A2" w:rsidRPr="00CB0DC2">
        <w:rPr>
          <w:rFonts w:ascii="Times New Roman" w:hAnsi="Times New Roman" w:cs="Times New Roman"/>
          <w:sz w:val="24"/>
          <w:szCs w:val="24"/>
        </w:rPr>
        <w:t>).</w:t>
      </w:r>
    </w:p>
    <w:p w:rsidR="00B80901" w:rsidRPr="00CB0DC2" w:rsidRDefault="00C813A2" w:rsidP="00B80901">
      <w:pPr>
        <w:pStyle w:val="a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B0DC2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B80901" w:rsidRPr="00CB0DC2">
        <w:rPr>
          <w:rFonts w:ascii="Times New Roman" w:hAnsi="Times New Roman"/>
          <w:sz w:val="24"/>
          <w:szCs w:val="24"/>
          <w:shd w:val="clear" w:color="auto" w:fill="FFFFFF"/>
        </w:rPr>
        <w:t xml:space="preserve">Обучающиеся МБУ «Спортивная школа Лоухского района имени Ю.А. Старостина» в 2018 году приняли участие в спортивных мероприятиях различного уровня и показали следующие результаты: 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Всероссийский турнир по боксу на призы МС МК СССР А.А. Разумова  г. Петрозаводск</w:t>
      </w:r>
      <w:r w:rsidR="00653C49" w:rsidRPr="00CB0DC2">
        <w:rPr>
          <w:rFonts w:ascii="Times New Roman" w:hAnsi="Times New Roman"/>
          <w:sz w:val="24"/>
          <w:szCs w:val="24"/>
        </w:rPr>
        <w:t xml:space="preserve">: </w:t>
      </w:r>
      <w:r w:rsidRPr="00CB0DC2">
        <w:rPr>
          <w:rFonts w:ascii="Times New Roman" w:hAnsi="Times New Roman"/>
          <w:sz w:val="24"/>
          <w:szCs w:val="24"/>
        </w:rPr>
        <w:t>Кравцов Иван – 1 место</w:t>
      </w:r>
      <w:r w:rsidR="00A671E2" w:rsidRPr="00CB0DC2">
        <w:rPr>
          <w:rFonts w:ascii="Times New Roman" w:hAnsi="Times New Roman"/>
          <w:sz w:val="24"/>
          <w:szCs w:val="24"/>
        </w:rPr>
        <w:t>;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Чемпионат и Первенство СЗФО по Киокусинкай г. Санкт – Петербург</w:t>
      </w:r>
      <w:r w:rsidR="00653C49" w:rsidRPr="00CB0DC2">
        <w:rPr>
          <w:rFonts w:ascii="Times New Roman" w:hAnsi="Times New Roman"/>
          <w:sz w:val="24"/>
          <w:szCs w:val="24"/>
        </w:rPr>
        <w:t>:</w:t>
      </w:r>
      <w:r w:rsidRPr="00CB0DC2">
        <w:rPr>
          <w:rFonts w:ascii="Times New Roman" w:hAnsi="Times New Roman"/>
          <w:sz w:val="24"/>
          <w:szCs w:val="24"/>
        </w:rPr>
        <w:t>Цапиков Даниил – 2 место, Кривошеев Александр – 3 место</w:t>
      </w:r>
      <w:r w:rsidR="00A671E2" w:rsidRPr="00CB0DC2">
        <w:rPr>
          <w:rFonts w:ascii="Times New Roman" w:hAnsi="Times New Roman"/>
          <w:sz w:val="24"/>
          <w:szCs w:val="24"/>
        </w:rPr>
        <w:t>;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Соревнования по лыжным гонкам памяти Вешн</w:t>
      </w:r>
      <w:r w:rsidR="00653C49" w:rsidRPr="00CB0DC2">
        <w:rPr>
          <w:rFonts w:ascii="Times New Roman" w:hAnsi="Times New Roman"/>
          <w:sz w:val="24"/>
          <w:szCs w:val="24"/>
        </w:rPr>
        <w:t xml:space="preserve">якова В.А. и Макарова С.А. </w:t>
      </w:r>
      <w:r w:rsidR="00A671E2" w:rsidRPr="00CB0DC2">
        <w:rPr>
          <w:rFonts w:ascii="Times New Roman" w:hAnsi="Times New Roman"/>
          <w:sz w:val="24"/>
          <w:szCs w:val="24"/>
        </w:rPr>
        <w:t>пгт.</w:t>
      </w:r>
      <w:r w:rsidRPr="00CB0DC2">
        <w:rPr>
          <w:rFonts w:ascii="Times New Roman" w:hAnsi="Times New Roman"/>
          <w:sz w:val="24"/>
          <w:szCs w:val="24"/>
        </w:rPr>
        <w:t>Зеленоборский</w:t>
      </w:r>
      <w:r w:rsidR="00653C49" w:rsidRPr="00CB0DC2">
        <w:rPr>
          <w:rFonts w:ascii="Times New Roman" w:hAnsi="Times New Roman"/>
          <w:sz w:val="24"/>
          <w:szCs w:val="24"/>
        </w:rPr>
        <w:t>:</w:t>
      </w:r>
      <w:r w:rsidR="00A671E2" w:rsidRPr="00CB0DC2">
        <w:rPr>
          <w:rFonts w:ascii="Times New Roman" w:hAnsi="Times New Roman"/>
          <w:sz w:val="24"/>
          <w:szCs w:val="24"/>
        </w:rPr>
        <w:t xml:space="preserve"> шесть участников - 1-е место, один – 2 место, четыре </w:t>
      </w:r>
      <w:r w:rsidR="00954EAD" w:rsidRPr="00CB0DC2">
        <w:rPr>
          <w:rFonts w:ascii="Times New Roman" w:hAnsi="Times New Roman"/>
          <w:sz w:val="24"/>
          <w:szCs w:val="24"/>
        </w:rPr>
        <w:t>–3 место.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Межрегиональный ту</w:t>
      </w:r>
      <w:r w:rsidR="00954EAD" w:rsidRPr="00CB0DC2">
        <w:rPr>
          <w:rFonts w:ascii="Times New Roman" w:hAnsi="Times New Roman"/>
          <w:sz w:val="24"/>
          <w:szCs w:val="24"/>
        </w:rPr>
        <w:t xml:space="preserve">рнир по боксу памяти Л. Левина </w:t>
      </w:r>
      <w:r w:rsidRPr="00CB0DC2">
        <w:rPr>
          <w:rFonts w:ascii="Times New Roman" w:hAnsi="Times New Roman"/>
          <w:sz w:val="24"/>
          <w:szCs w:val="24"/>
        </w:rPr>
        <w:t xml:space="preserve"> г. Петрозаводск</w:t>
      </w:r>
      <w:r w:rsidR="00653C49" w:rsidRPr="00CB0DC2">
        <w:rPr>
          <w:rFonts w:ascii="Times New Roman" w:hAnsi="Times New Roman"/>
          <w:sz w:val="24"/>
          <w:szCs w:val="24"/>
        </w:rPr>
        <w:t>:</w:t>
      </w:r>
      <w:r w:rsidRPr="00CB0DC2">
        <w:rPr>
          <w:rFonts w:ascii="Times New Roman" w:hAnsi="Times New Roman"/>
          <w:sz w:val="24"/>
          <w:szCs w:val="24"/>
        </w:rPr>
        <w:t xml:space="preserve"> Кравцов Иван – 2 место</w:t>
      </w:r>
      <w:r w:rsidR="00954EAD" w:rsidRPr="00CB0DC2">
        <w:rPr>
          <w:rFonts w:ascii="Times New Roman" w:hAnsi="Times New Roman"/>
          <w:sz w:val="24"/>
          <w:szCs w:val="24"/>
        </w:rPr>
        <w:t>;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Открытые городск</w:t>
      </w:r>
      <w:r w:rsidR="00954EAD" w:rsidRPr="00CB0DC2">
        <w:rPr>
          <w:rFonts w:ascii="Times New Roman" w:hAnsi="Times New Roman"/>
          <w:sz w:val="24"/>
          <w:szCs w:val="24"/>
        </w:rPr>
        <w:t xml:space="preserve">ие соревнования по баскетболу  </w:t>
      </w:r>
      <w:r w:rsidRPr="00CB0DC2">
        <w:rPr>
          <w:rFonts w:ascii="Times New Roman" w:hAnsi="Times New Roman"/>
          <w:sz w:val="24"/>
          <w:szCs w:val="24"/>
        </w:rPr>
        <w:t>г. Кировск</w:t>
      </w:r>
      <w:r w:rsidR="00954EAD" w:rsidRPr="00CB0DC2">
        <w:rPr>
          <w:rFonts w:ascii="Times New Roman" w:hAnsi="Times New Roman"/>
          <w:sz w:val="24"/>
          <w:szCs w:val="24"/>
        </w:rPr>
        <w:t xml:space="preserve">. </w:t>
      </w:r>
      <w:r w:rsidRPr="00CB0DC2">
        <w:rPr>
          <w:rFonts w:ascii="Times New Roman" w:hAnsi="Times New Roman"/>
          <w:sz w:val="24"/>
          <w:szCs w:val="24"/>
        </w:rPr>
        <w:t>Команда старших юношей - 2 место. Улевич Владислав - 1 место  в личном первенстве</w:t>
      </w:r>
      <w:r w:rsidR="00653C49" w:rsidRPr="00CB0DC2">
        <w:rPr>
          <w:rFonts w:ascii="Times New Roman" w:hAnsi="Times New Roman"/>
          <w:sz w:val="24"/>
          <w:szCs w:val="24"/>
        </w:rPr>
        <w:t>;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 xml:space="preserve">- Открытый Чемпионат и Первенство РК  по боксу г. Петрозаводск  </w:t>
      </w:r>
      <w:r w:rsidR="00954EAD" w:rsidRPr="00CB0DC2">
        <w:rPr>
          <w:rFonts w:ascii="Times New Roman" w:hAnsi="Times New Roman"/>
          <w:sz w:val="24"/>
          <w:szCs w:val="24"/>
        </w:rPr>
        <w:t xml:space="preserve">- </w:t>
      </w:r>
      <w:r w:rsidRPr="00CB0DC2">
        <w:rPr>
          <w:rFonts w:ascii="Times New Roman" w:hAnsi="Times New Roman"/>
          <w:sz w:val="24"/>
          <w:szCs w:val="24"/>
        </w:rPr>
        <w:t xml:space="preserve"> Кравцов Иван – 1 место</w:t>
      </w:r>
      <w:r w:rsidR="00954EAD" w:rsidRPr="00CB0DC2">
        <w:rPr>
          <w:rFonts w:ascii="Times New Roman" w:hAnsi="Times New Roman"/>
          <w:sz w:val="24"/>
          <w:szCs w:val="24"/>
        </w:rPr>
        <w:t xml:space="preserve">; </w:t>
      </w:r>
      <w:r w:rsidRPr="00CB0DC2">
        <w:rPr>
          <w:rFonts w:ascii="Times New Roman" w:hAnsi="Times New Roman"/>
          <w:sz w:val="24"/>
          <w:szCs w:val="24"/>
        </w:rPr>
        <w:t>Никудимов Максим – 2 место</w:t>
      </w:r>
      <w:r w:rsidR="00954EAD" w:rsidRPr="00CB0DC2">
        <w:rPr>
          <w:rFonts w:ascii="Times New Roman" w:hAnsi="Times New Roman"/>
          <w:sz w:val="24"/>
          <w:szCs w:val="24"/>
        </w:rPr>
        <w:t>.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Открытое Первенство по боксу  - г. Апатиты</w:t>
      </w:r>
      <w:r w:rsidR="00954EAD" w:rsidRPr="00CB0DC2">
        <w:rPr>
          <w:rFonts w:ascii="Times New Roman" w:hAnsi="Times New Roman"/>
          <w:sz w:val="24"/>
          <w:szCs w:val="24"/>
        </w:rPr>
        <w:t xml:space="preserve">. </w:t>
      </w:r>
      <w:r w:rsidRPr="00CB0DC2">
        <w:rPr>
          <w:rFonts w:ascii="Times New Roman" w:hAnsi="Times New Roman"/>
          <w:sz w:val="24"/>
          <w:szCs w:val="24"/>
        </w:rPr>
        <w:t>Кравцов Иван – 1 место, Смоленников Егор – 1 место, Гурьев Арсений – 1 место, Никудимов Максим – 2 место</w:t>
      </w:r>
      <w:r w:rsidR="00954EAD" w:rsidRPr="00CB0DC2">
        <w:rPr>
          <w:rFonts w:ascii="Times New Roman" w:hAnsi="Times New Roman"/>
          <w:sz w:val="24"/>
          <w:szCs w:val="24"/>
        </w:rPr>
        <w:t>.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>- «Новогодние встречи по баскетболу» г. Кировск</w:t>
      </w:r>
      <w:r w:rsidR="00954EAD" w:rsidRPr="00CB0DC2">
        <w:rPr>
          <w:rFonts w:ascii="Times New Roman" w:hAnsi="Times New Roman"/>
          <w:sz w:val="24"/>
          <w:szCs w:val="24"/>
        </w:rPr>
        <w:t xml:space="preserve">. </w:t>
      </w:r>
      <w:r w:rsidRPr="00CB0DC2">
        <w:rPr>
          <w:rFonts w:ascii="Times New Roman" w:hAnsi="Times New Roman"/>
          <w:sz w:val="24"/>
          <w:szCs w:val="24"/>
        </w:rPr>
        <w:t>Команда младших юношей – 1 место</w:t>
      </w:r>
      <w:r w:rsidR="00653C49" w:rsidRPr="00CB0DC2">
        <w:rPr>
          <w:rFonts w:ascii="Times New Roman" w:hAnsi="Times New Roman"/>
          <w:sz w:val="24"/>
          <w:szCs w:val="24"/>
        </w:rPr>
        <w:t>;</w:t>
      </w:r>
    </w:p>
    <w:p w:rsidR="00B80901" w:rsidRPr="00CB0DC2" w:rsidRDefault="00B80901" w:rsidP="00B8090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DC2">
        <w:rPr>
          <w:rFonts w:ascii="Times New Roman" w:hAnsi="Times New Roman"/>
          <w:sz w:val="24"/>
          <w:szCs w:val="24"/>
        </w:rPr>
        <w:t xml:space="preserve">- Открытый Кубок РК и региональные соревнования по спортивной аэробике </w:t>
      </w:r>
      <w:r w:rsidR="00954EAD" w:rsidRPr="00CB0DC2">
        <w:rPr>
          <w:rFonts w:ascii="Times New Roman" w:hAnsi="Times New Roman"/>
          <w:sz w:val="24"/>
          <w:szCs w:val="24"/>
        </w:rPr>
        <w:t xml:space="preserve">г. </w:t>
      </w:r>
      <w:r w:rsidRPr="00CB0DC2">
        <w:rPr>
          <w:rFonts w:ascii="Times New Roman" w:hAnsi="Times New Roman"/>
          <w:sz w:val="24"/>
          <w:szCs w:val="24"/>
        </w:rPr>
        <w:t>Петрозаводск</w:t>
      </w:r>
      <w:r w:rsidR="00954EAD" w:rsidRPr="00CB0DC2">
        <w:rPr>
          <w:rFonts w:ascii="Times New Roman" w:hAnsi="Times New Roman"/>
          <w:sz w:val="24"/>
          <w:szCs w:val="24"/>
        </w:rPr>
        <w:t xml:space="preserve">. </w:t>
      </w:r>
      <w:r w:rsidRPr="00CB0DC2">
        <w:rPr>
          <w:rFonts w:ascii="Times New Roman" w:hAnsi="Times New Roman"/>
          <w:sz w:val="24"/>
          <w:szCs w:val="24"/>
        </w:rPr>
        <w:t>Трио: Скрипниченко Юлия, Моисеева Елена, Осипова Вероника  – 1 место</w:t>
      </w:r>
    </w:p>
    <w:p w:rsidR="00690AE2" w:rsidRPr="00CB0DC2" w:rsidRDefault="00690AE2" w:rsidP="00690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B511B" w:rsidRPr="00CB0DC2" w:rsidRDefault="00690AE2" w:rsidP="00AB5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AB511B" w:rsidRPr="00CB0DC2">
        <w:rPr>
          <w:rFonts w:ascii="Times New Roman" w:hAnsi="Times New Roman" w:cs="Times New Roman"/>
          <w:sz w:val="24"/>
          <w:szCs w:val="24"/>
        </w:rPr>
        <w:t xml:space="preserve">МБУ «Центральная библиотечная система Лоухского муниципального района» осуществляеторганизацию библиотечного обслуживания населения на территории района: Амбарнского, Кестеньгского, Малиновараккского, Плотинского сельских поселений (количество сельских библиотек – 9). </w:t>
      </w:r>
      <w:r w:rsidR="00AB511B" w:rsidRPr="00CB0DC2">
        <w:rPr>
          <w:rFonts w:ascii="Times New Roman" w:eastAsia="Times New Roman" w:hAnsi="Times New Roman" w:cs="Times New Roman"/>
          <w:sz w:val="24"/>
          <w:szCs w:val="24"/>
        </w:rPr>
        <w:t>В библиотечной системе района прошли мероприятия, посвященные Недели детской книги,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11B" w:rsidRPr="00CB0DC2">
        <w:rPr>
          <w:rFonts w:ascii="Times New Roman" w:eastAsia="Times New Roman" w:hAnsi="Times New Roman" w:cs="Times New Roman"/>
          <w:sz w:val="24"/>
          <w:szCs w:val="24"/>
        </w:rPr>
        <w:t>Общероссийского Дня библиотек,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11B" w:rsidRPr="00CB0DC2">
        <w:rPr>
          <w:rFonts w:ascii="Times New Roman" w:eastAsia="Times New Roman" w:hAnsi="Times New Roman" w:cs="Times New Roman"/>
          <w:sz w:val="24"/>
          <w:szCs w:val="24"/>
        </w:rPr>
        <w:t xml:space="preserve">Дню «Калевалы». В 2018 году библиотеки учреждения приняли участие в Международной акции «Читаем детям о войне». В период школьных каникул, совместно с Пяозерским карельским обществом, </w:t>
      </w:r>
      <w:r w:rsidR="00AB511B" w:rsidRPr="00CB0DC2">
        <w:rPr>
          <w:rFonts w:ascii="Times New Roman" w:hAnsi="Times New Roman" w:cs="Times New Roman"/>
          <w:sz w:val="24"/>
          <w:szCs w:val="24"/>
        </w:rPr>
        <w:t>Софпорогской сельской библиотекой был организован летний марафон среди обучающихся  карельскому языку от 8 до 16 лет из поселков Кестеньга, Софпорог, Пяозерский. Для участников лагеря организован ряд мероприятий, которые прошли на базе  этнокультурного центра «Карельская изба».</w:t>
      </w:r>
    </w:p>
    <w:p w:rsidR="00AB511B" w:rsidRPr="00CB0DC2" w:rsidRDefault="00AB511B" w:rsidP="00AB5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  <w:t>По итогам конкурса Министерства культуры Республики Карелия на получение денежного поощрения лучшими муниципальными учреждениями культуры, находящимися на территории сельских поселений и их работниками в 2018 году Лучшим работником сельского учреждения культуры Республики Карелия стала Григорьева Нина Евлампиевна, библиотекарь Софпорогской сельской библиотеки.</w:t>
      </w:r>
    </w:p>
    <w:p w:rsidR="00AB511B" w:rsidRPr="00CB0DC2" w:rsidRDefault="00AB511B" w:rsidP="00AB51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</w:rPr>
        <w:t>Национальная библиотека Республики Карелия, Институт языка литературы и истории Карельского научного центра РАН, Республиканский детский эколого-биологический центр им. Кима Андреева провели VI Республиканский конкурс научно - исследовательских работ «Краевед – 2018».  На конкурс был</w:t>
      </w:r>
      <w:r w:rsidRPr="00CB0DC2">
        <w:rPr>
          <w:rFonts w:ascii="Times New Roman" w:hAnsi="Times New Roman" w:cs="Times New Roman"/>
          <w:sz w:val="24"/>
          <w:szCs w:val="24"/>
        </w:rPr>
        <w:t>и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исследовательские работы специалистов </w:t>
      </w:r>
      <w:r w:rsidRPr="00CB0DC2">
        <w:rPr>
          <w:rFonts w:ascii="Times New Roman" w:hAnsi="Times New Roman" w:cs="Times New Roman"/>
          <w:sz w:val="24"/>
          <w:szCs w:val="24"/>
        </w:rPr>
        <w:t>учреждения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B0DC2">
        <w:rPr>
          <w:rFonts w:ascii="Times New Roman" w:hAnsi="Times New Roman" w:cs="Times New Roman"/>
          <w:sz w:val="24"/>
          <w:szCs w:val="24"/>
        </w:rPr>
        <w:t xml:space="preserve">Лоухской МЦБ,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Кестеньгской, Тунгозерской,  Энгозерской</w:t>
      </w:r>
      <w:r w:rsidRPr="00CB0DC2">
        <w:rPr>
          <w:rFonts w:ascii="Times New Roman" w:hAnsi="Times New Roman" w:cs="Times New Roman"/>
          <w:sz w:val="24"/>
          <w:szCs w:val="24"/>
        </w:rPr>
        <w:t xml:space="preserve"> сельских библиотек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.  Исследовательская работа «Кестеньгскимрунопевкам посвящается» специалиста Кестеньгской сельской библиотеки Пявиной М.А. заняла 2 место в номинации «Лучшая работа в области литературного краеведения».</w:t>
      </w:r>
    </w:p>
    <w:p w:rsidR="00AB511B" w:rsidRPr="00CB0DC2" w:rsidRDefault="00AB511B" w:rsidP="00AB5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</w:rPr>
        <w:t>На конкурс проектов по представлению бюджета для граждан Республики Карелия в 2018 году специалистом Лоухской МЦБ Гулякиной С.А. был представлен проект «</w:t>
      </w:r>
      <w:r w:rsidRPr="00CB0DC2">
        <w:rPr>
          <w:rFonts w:ascii="Times New Roman" w:eastAsia="Calibri" w:hAnsi="Times New Roman" w:cs="Times New Roman"/>
          <w:sz w:val="24"/>
          <w:szCs w:val="24"/>
        </w:rPr>
        <w:t xml:space="preserve">«Велоквест «#ProBudget», занявший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 xml:space="preserve">2 место. </w:t>
      </w:r>
    </w:p>
    <w:p w:rsidR="00AB511B" w:rsidRPr="00CB0DC2" w:rsidRDefault="00AB511B" w:rsidP="00AB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</w:rPr>
        <w:tab/>
        <w:t>Всероссийская акция «Библионочь» — одна из действенных и видимых форм работы библиотеки</w:t>
      </w:r>
      <w:r w:rsidRPr="00CB0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в которой приняли участие 8 сельских библиотек и Лоухская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межпоселенческая центральная библиотека.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В библиотеках прошли различные мероприятия: вечер-портрет «Сквозь жуткий мрак загадок бытия…», посвященный жизни Максима Горького (Лоухи); расследования «Таинственным повестям» Ивана Тургенева (Софпорог); вечер «Страницы, которым я возвращаюсь» (Кестеньга); «Мир книжного волшебства» об удивительных приключениях Гарри Поттера (Энгозеро) и другие.</w:t>
      </w:r>
    </w:p>
    <w:p w:rsidR="00AB511B" w:rsidRPr="00CB0DC2" w:rsidRDefault="00AB511B" w:rsidP="00AB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</w:rPr>
        <w:tab/>
        <w:t>В течение года Лоухская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межпоселенческая библиотека продолжила деятельность в реализации антинаркотической программы «Наш путь – здоровье», в рамках которой был организован ряд информационных мероприятий: урок «Стоп-спайс», видео-лекторий «Наркотики.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Секрет манипуляции» и другие. С 16 апреля по 4 мая была организована выставка фотопейзажей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</w:rPr>
        <w:t>Виктора Грицюка «Гармония Паанаярви», на которой была представлена 21 авторская работа фотографа – пейзажиста. Число посетителей составило 240 человек.</w:t>
      </w:r>
    </w:p>
    <w:p w:rsidR="00AB511B" w:rsidRPr="00CB0DC2" w:rsidRDefault="00AB511B" w:rsidP="00AB5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>11 ноября 2018 года состоялась ежегодная международная просветительская акция «Географический диктант». Впервые одной из таких площадок проведения стала Лоухская</w:t>
      </w:r>
      <w:r w:rsidR="00E12FF5" w:rsidRPr="00CB0DC2">
        <w:rPr>
          <w:rFonts w:ascii="Times New Roman" w:hAnsi="Times New Roman" w:cs="Times New Roman"/>
          <w:sz w:val="24"/>
          <w:szCs w:val="24"/>
        </w:rPr>
        <w:t xml:space="preserve"> </w:t>
      </w:r>
      <w:r w:rsidRPr="00CB0DC2">
        <w:rPr>
          <w:rFonts w:ascii="Times New Roman" w:hAnsi="Times New Roman" w:cs="Times New Roman"/>
          <w:sz w:val="24"/>
          <w:szCs w:val="24"/>
        </w:rPr>
        <w:t xml:space="preserve">межпоселенческая центральная библиотека. Участники диктанта – это жители поселка Лоухи в возрасте от 14 до 60 лет. </w:t>
      </w:r>
    </w:p>
    <w:p w:rsidR="006C4DC8" w:rsidRPr="00CB0DC2" w:rsidRDefault="006C4DC8" w:rsidP="00AB5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3AE" w:rsidRPr="00CB0DC2" w:rsidRDefault="00744FFA" w:rsidP="00210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Архивные документы являются важнейшим источником достоверной информации. Особенностью архивного фонда является то, что его объем постоянно возрастает за счет новых поступлений.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функций администрации района является обеспечение сохранности и учета архивных документов.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архиве на 01.01.2019 года  находятся 179 ф</w:t>
      </w:r>
      <w:r w:rsidR="00110AE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ондов (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29 356 единиц хранения</w:t>
      </w:r>
      <w:r w:rsidR="00110AE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сравнению с прошлым годом произошло 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увеличение</w:t>
      </w:r>
      <w:r w:rsidR="00110AE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хранения (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166</w:t>
      </w:r>
      <w:r w:rsidR="00110AE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Выдано архивных справок  - 1160, в.т.ч. социально-правового характера, выписок и копий – 927 единиц и справок тематического характера – 233 единицы. Проведены консультации 16 учреждениям. В  2018 году была продолжена</w:t>
      </w:r>
      <w:r w:rsidR="002103AE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оцифровке документов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4657" w:rsidRPr="00CB0DC2" w:rsidRDefault="002103AE" w:rsidP="00210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 выданным предписанием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культуры РК  о выделении дополнительных приспособленных помещений для размещения архивных документов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района изъяла из оперативного управления МБУ «Архив ЛМР» помещения по адресу ул. Ю.Жаровина, д.30 и ул. Советская, д.25а. Взамен архиву   было выделено помещение по адресу: п. Лоухи, ул. Железнодорожная, д.1. Площадь архивохранилища позволяет разместить документы, находящиеся на хранении в МБУ «Архив ЛМР», а также принять документы на постоянное хранение от источников комплектования. С 1 июля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2018г. 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 располагается в новом здании.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 году у архива появился свой сайт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представлена информация об истории архива Лоухского района, о деятельности учреждения,  о хранящихся фондах, о предоставляемых архивом услугах. На сайте можно заполнить форму запроса в архив и отправить по форме обратной связи. </w:t>
      </w:r>
    </w:p>
    <w:p w:rsidR="00404657" w:rsidRPr="00CB0DC2" w:rsidRDefault="002103AE" w:rsidP="00404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июля в Международный </w:t>
      </w:r>
      <w:r w:rsidR="00404657" w:rsidRPr="00CB0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день</w:t>
      </w:r>
      <w:r w:rsidR="00E12FF5" w:rsidRPr="00CB0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04657" w:rsidRPr="00CB0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кооперативов в здании столовой № 1 была </w:t>
      </w:r>
      <w:r w:rsidR="00404657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выставка "Лоухскому районному потребительскому обществу 92 года", подготовленная работниками архива. На выставке представлены документы по истории кооперации Лоухского района, фотографии предприятий Лоухскогорайпо 70-80 годов ХХ века, фотографии различных мероприятий, а также газетные публикации.</w:t>
      </w:r>
    </w:p>
    <w:p w:rsidR="00BC27F7" w:rsidRPr="00CB0DC2" w:rsidRDefault="00BC27F7" w:rsidP="00404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FFA" w:rsidRPr="00CB0DC2" w:rsidRDefault="005D3E69" w:rsidP="00BC2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деятельности власти дается населением района по конкретным результатам решения их вопросов и проблем. Для осуществления связи с населением в администрации района организована работа с письменными и устными обращениями граждан. Диалог с населением позволяет выявлять проблемы в различных сферах жизнедеятельности, принимать оперативные меры для их решения.</w:t>
      </w:r>
    </w:p>
    <w:p w:rsidR="00F54602" w:rsidRPr="00CB0DC2" w:rsidRDefault="00BC27F7" w:rsidP="00F54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6C4DC8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администрацию </w:t>
      </w:r>
      <w:r w:rsidR="006C4DC8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Лоухского муниципального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поступило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69 обращений граждан.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принятых мерах по обращению доводится до заявителя в установленные сроки.</w:t>
      </w:r>
      <w:r w:rsidR="00E12FF5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рассмотрения обращений показывает, что наибольшее количество письменных обращений поступило по вопросам хозяйственной деятельности, большая часть вопросов посвящена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проблемам в жилищно-коммунальным секторе (16), </w:t>
      </w:r>
      <w:r w:rsidRPr="00CB0DC2">
        <w:rPr>
          <w:rFonts w:ascii="Times New Roman" w:hAnsi="Times New Roman" w:cs="Times New Roman"/>
          <w:sz w:val="24"/>
          <w:szCs w:val="24"/>
        </w:rPr>
        <w:t xml:space="preserve">предоставлении жилых помещений (17), переселении из ветхого и аварийного жилья  (11). </w:t>
      </w:r>
    </w:p>
    <w:p w:rsidR="00C62829" w:rsidRPr="00CB0DC2" w:rsidRDefault="00F54602" w:rsidP="00F54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C2">
        <w:rPr>
          <w:rFonts w:ascii="Times New Roman" w:hAnsi="Times New Roman" w:cs="Times New Roman"/>
          <w:sz w:val="24"/>
          <w:szCs w:val="24"/>
        </w:rPr>
        <w:tab/>
      </w:r>
      <w:r w:rsidR="00C62829" w:rsidRPr="00CB0DC2">
        <w:rPr>
          <w:rFonts w:ascii="Times New Roman" w:hAnsi="Times New Roman" w:cs="Times New Roman"/>
          <w:sz w:val="24"/>
          <w:szCs w:val="24"/>
        </w:rPr>
        <w:t>В рамках взаимодействия между Советом Лоухского муниципального района  и Администрацией  района велась активная работа в сфере разработки и утверждения нормативно-правовых актов  органов местного самоуправления Лоухского муниципального района. В 2018 году специалистами Администрации района было подготовлено и вынесено на рассмотрение Совета Лоухского муниципального района 70 проектов решений, из них</w:t>
      </w:r>
      <w:r w:rsidRPr="00CB0DC2">
        <w:rPr>
          <w:rFonts w:ascii="Times New Roman" w:hAnsi="Times New Roman" w:cs="Times New Roman"/>
          <w:sz w:val="24"/>
          <w:szCs w:val="24"/>
        </w:rPr>
        <w:t xml:space="preserve">:  </w:t>
      </w:r>
      <w:r w:rsidR="00C62829" w:rsidRPr="00CB0DC2">
        <w:rPr>
          <w:rFonts w:ascii="Times New Roman" w:hAnsi="Times New Roman" w:cs="Times New Roman"/>
          <w:sz w:val="24"/>
          <w:szCs w:val="24"/>
        </w:rPr>
        <w:t xml:space="preserve">65 - были поддержаны и утверждены. </w:t>
      </w:r>
    </w:p>
    <w:p w:rsidR="00BC27F7" w:rsidRPr="00CB0DC2" w:rsidRDefault="00BC27F7" w:rsidP="00BC2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D26" w:rsidRPr="00CB0DC2" w:rsidRDefault="00D55AD1" w:rsidP="000A2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защиты населения и территории от чрезвычайных ситуаций в течение года организованы и выполнены мероприятия, направленные на профилактику и минимизацию происшествий сезонного характера и предотвращение их распространения.</w:t>
      </w:r>
      <w:r w:rsidRPr="00CB0DC2">
        <w:rPr>
          <w:rFonts w:ascii="Times New Roman" w:hAnsi="Times New Roman" w:cs="Times New Roman"/>
          <w:sz w:val="24"/>
          <w:szCs w:val="24"/>
        </w:rPr>
        <w:t xml:space="preserve">В 2018 году проведено 9 заседаний районной комиссии по предупреждению и ликвидации чрезвычайных ситуаций и обеспечению пожарной безопасности. </w:t>
      </w:r>
      <w:r w:rsidR="006F7D56" w:rsidRPr="00CB0DC2">
        <w:rPr>
          <w:rFonts w:ascii="Times New Roman" w:hAnsi="Times New Roman" w:cs="Times New Roman"/>
          <w:sz w:val="24"/>
          <w:szCs w:val="24"/>
        </w:rPr>
        <w:t xml:space="preserve">Как уже ранее было отмечено в докладе </w:t>
      </w:r>
      <w:r w:rsidR="00110AE5" w:rsidRPr="00CB0DC2">
        <w:rPr>
          <w:rFonts w:ascii="Times New Roman" w:hAnsi="Times New Roman" w:cs="Times New Roman"/>
          <w:sz w:val="24"/>
          <w:szCs w:val="24"/>
        </w:rPr>
        <w:t xml:space="preserve">- </w:t>
      </w:r>
      <w:r w:rsidRPr="00CB0DC2">
        <w:rPr>
          <w:rFonts w:ascii="Times New Roman" w:hAnsi="Times New Roman" w:cs="Times New Roman"/>
          <w:sz w:val="24"/>
          <w:szCs w:val="24"/>
        </w:rPr>
        <w:t>07 декабря 2018 г. в связи со сложившейся ситуацией на центральной котельных в п.Лоухи и котельной п.Чупа на которых отсутствовало топливо более одних суток</w:t>
      </w:r>
      <w:r w:rsidR="006F7D56" w:rsidRPr="00CB0DC2">
        <w:rPr>
          <w:rFonts w:ascii="Times New Roman" w:hAnsi="Times New Roman" w:cs="Times New Roman"/>
          <w:sz w:val="24"/>
          <w:szCs w:val="24"/>
        </w:rPr>
        <w:t xml:space="preserve"> был  введен режим чрезвычайной ситуации</w:t>
      </w:r>
      <w:r w:rsidRPr="00CB0DC2">
        <w:rPr>
          <w:rFonts w:ascii="Times New Roman" w:hAnsi="Times New Roman" w:cs="Times New Roman"/>
          <w:sz w:val="24"/>
          <w:szCs w:val="24"/>
        </w:rPr>
        <w:t xml:space="preserve">. Было проведено несколько заседаний оперативного штаба на которых рассматривались вопросы: 1) о получении денежных средств  на топливо (мазут и уголь) из резервного фонда из Правительства РК; 2) об отмене режима ЧС; 3) режим ЧС на территории ЛМР был отменен 13 декабря в 15:45  </w:t>
      </w:r>
      <w:r w:rsidRPr="00CB0DC2">
        <w:rPr>
          <w:rFonts w:ascii="Times New Roman" w:hAnsi="Times New Roman" w:cs="Times New Roman"/>
          <w:sz w:val="24"/>
          <w:szCs w:val="24"/>
        </w:rPr>
        <w:lastRenderedPageBreak/>
        <w:t>в связи со стабильной поставкой топлива на котельны</w:t>
      </w:r>
      <w:r w:rsidR="006F7D56" w:rsidRPr="00CB0DC2">
        <w:rPr>
          <w:rFonts w:ascii="Times New Roman" w:hAnsi="Times New Roman" w:cs="Times New Roman"/>
          <w:sz w:val="24"/>
          <w:szCs w:val="24"/>
        </w:rPr>
        <w:t>х</w:t>
      </w:r>
      <w:r w:rsidRPr="00CB0DC2">
        <w:rPr>
          <w:rFonts w:ascii="Times New Roman" w:hAnsi="Times New Roman" w:cs="Times New Roman"/>
          <w:sz w:val="24"/>
          <w:szCs w:val="24"/>
        </w:rPr>
        <w:t xml:space="preserve"> р</w:t>
      </w:r>
      <w:r w:rsidR="006F7D56" w:rsidRPr="00CB0DC2">
        <w:rPr>
          <w:rFonts w:ascii="Times New Roman" w:hAnsi="Times New Roman" w:cs="Times New Roman"/>
          <w:sz w:val="24"/>
          <w:szCs w:val="24"/>
        </w:rPr>
        <w:t xml:space="preserve">айона. </w:t>
      </w:r>
      <w:r w:rsidRPr="00CB0DC2">
        <w:rPr>
          <w:rFonts w:ascii="Times New Roman" w:hAnsi="Times New Roman" w:cs="Times New Roman"/>
          <w:sz w:val="24"/>
          <w:szCs w:val="24"/>
        </w:rPr>
        <w:t>Резерв финансовых ресурсов на ликвидацию чрезвычайных ситуаций Лоухского муниципального  района в 2018 году составлял 300 тыс.руб. Израсходовано из которого 15397 руб. – приобретение для МУП «Лоухский коммунальный центр» погружного насоса «Водоток». В учебно-методическом центре ГО и ЧС Республики Карелия  в 2018 году прошли обучение 3 должностных лица. Анализ работы показывает, поставленные задачи по подготовке населения в области за</w:t>
      </w:r>
      <w:r w:rsidRPr="00CB0DC2">
        <w:rPr>
          <w:rFonts w:ascii="Times New Roman" w:hAnsi="Times New Roman" w:cs="Times New Roman"/>
          <w:sz w:val="24"/>
          <w:szCs w:val="24"/>
        </w:rPr>
        <w:softHyphen/>
        <w:t>щиты от чрезвычайных ситуаций и гражданской обороны в 2018 учебном году выпол</w:t>
      </w:r>
      <w:r w:rsidRPr="00CB0DC2">
        <w:rPr>
          <w:rFonts w:ascii="Times New Roman" w:hAnsi="Times New Roman" w:cs="Times New Roman"/>
          <w:sz w:val="24"/>
          <w:szCs w:val="24"/>
        </w:rPr>
        <w:softHyphen/>
        <w:t>нены. Всего за отчетный период 2018 года было проведено 5 тренировок с КЧС и ОПБ района.</w:t>
      </w:r>
      <w:r w:rsidR="000A2D26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обеспечению безопасности населения ведется в рамках межведомственного взаимодействия с территориальными органами МВД, МЧС, ФСБ в пределах представленных полномочий.</w:t>
      </w:r>
    </w:p>
    <w:p w:rsidR="00D971A4" w:rsidRPr="00CB0DC2" w:rsidRDefault="000A2D26" w:rsidP="00E12FF5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DC2">
        <w:rPr>
          <w:rFonts w:ascii="Times New Roman" w:hAnsi="Times New Roman"/>
          <w:sz w:val="24"/>
          <w:szCs w:val="24"/>
        </w:rPr>
        <w:tab/>
      </w:r>
      <w:r w:rsidR="00744FFA" w:rsidRPr="00CB0DC2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6C4DC8" w:rsidRPr="00CB0DC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44FFA" w:rsidRPr="00CB0DC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администрацией района продолжено выполнение мероприятий, направленных на обеспечение антитеррористической защищенности населения, социально-значимых объектов, объектов жизнеобеспечения.</w:t>
      </w:r>
    </w:p>
    <w:p w:rsidR="00E12FF5" w:rsidRPr="00CB0DC2" w:rsidRDefault="00E12FF5" w:rsidP="00E12FF5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304" w:rsidRPr="00CB0DC2" w:rsidRDefault="00744FFA" w:rsidP="00AB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коллеги!</w:t>
      </w:r>
      <w:r w:rsidR="00E12FF5" w:rsidRPr="00CB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подвели итоги прошедшего года и ставим задачи на будущее. </w:t>
      </w:r>
    </w:p>
    <w:p w:rsidR="00744FFA" w:rsidRPr="00CB0DC2" w:rsidRDefault="00744FFA" w:rsidP="00AB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6C4DC8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администрация района продолжает уделять пристальное внимание эффективному распределению имеющихся финансовых ресурсов, обеспечению социально</w:t>
      </w:r>
      <w:r w:rsidR="00F503EB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-экономической</w:t>
      </w: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стабильности, повышению качества и доступности муниципальных услуг, предоставляемых населению органами местного самоуправления, повышению результативности принимаемых ими решений.</w:t>
      </w:r>
    </w:p>
    <w:p w:rsidR="00486272" w:rsidRPr="00CB0DC2" w:rsidRDefault="00486272" w:rsidP="00AB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текущем году мы наметили решить следующие первоочередные задачи:</w:t>
      </w:r>
    </w:p>
    <w:p w:rsidR="00486272" w:rsidRPr="00CB0DC2" w:rsidRDefault="00486272" w:rsidP="00486272">
      <w:pPr>
        <w:pStyle w:val="a8"/>
        <w:numPr>
          <w:ilvl w:val="0"/>
          <w:numId w:val="8"/>
        </w:numPr>
        <w:jc w:val="both"/>
      </w:pPr>
      <w:r w:rsidRPr="00CB0DC2">
        <w:t xml:space="preserve">необходимо изменить  структуру администрации для повышения качества </w:t>
      </w:r>
      <w:r w:rsidR="00A02304" w:rsidRPr="00CB0DC2">
        <w:t xml:space="preserve">и результативности </w:t>
      </w:r>
      <w:r w:rsidRPr="00CB0DC2">
        <w:t>работы;</w:t>
      </w:r>
    </w:p>
    <w:p w:rsidR="00AF3A65" w:rsidRPr="00CB0DC2" w:rsidRDefault="00AF3A65" w:rsidP="00AF3A65">
      <w:pPr>
        <w:pStyle w:val="a8"/>
        <w:numPr>
          <w:ilvl w:val="0"/>
          <w:numId w:val="8"/>
        </w:numPr>
        <w:jc w:val="both"/>
      </w:pPr>
      <w:r w:rsidRPr="00CB0DC2">
        <w:t>продолжить работу по мобилизации доходных источников бюджета Лоухского муниципального района;</w:t>
      </w:r>
    </w:p>
    <w:p w:rsidR="00A02304" w:rsidRPr="00CB0DC2" w:rsidRDefault="00795FDC" w:rsidP="00486272">
      <w:pPr>
        <w:pStyle w:val="a8"/>
        <w:numPr>
          <w:ilvl w:val="0"/>
          <w:numId w:val="8"/>
        </w:numPr>
        <w:jc w:val="both"/>
      </w:pPr>
      <w:r w:rsidRPr="00CB0DC2">
        <w:t xml:space="preserve">на особом контроле находится непростая ситуация с водоснабжением и водоотведением в районе. </w:t>
      </w:r>
      <w:r w:rsidR="00A02304" w:rsidRPr="00CB0DC2">
        <w:t xml:space="preserve">В конце декабря 2018г. заключен контракт с ООО "Экостройпроект" (г.Пермь) (180,6 млн.руб.)на реконструкцию канализационных очистных сооружений в пгт.Чупа Срок выполнения работ - до 01.12.2019г. </w:t>
      </w:r>
    </w:p>
    <w:p w:rsidR="00A02304" w:rsidRPr="00CB0DC2" w:rsidRDefault="00A02304" w:rsidP="00A02304">
      <w:pPr>
        <w:pStyle w:val="a8"/>
        <w:jc w:val="both"/>
      </w:pPr>
      <w:r w:rsidRPr="00CB0DC2">
        <w:t>В текущем году мы планируем вплотную заняться разработкой проектно-сметной документации по реконструкции КОС а пгт.Пяозерский.</w:t>
      </w:r>
    </w:p>
    <w:p w:rsidR="00486272" w:rsidRPr="00CB0DC2" w:rsidRDefault="00B50F8D" w:rsidP="00B50F8D">
      <w:pPr>
        <w:pStyle w:val="a8"/>
        <w:numPr>
          <w:ilvl w:val="0"/>
          <w:numId w:val="8"/>
        </w:numPr>
        <w:jc w:val="both"/>
      </w:pPr>
      <w:r w:rsidRPr="00CB0DC2">
        <w:t>продолжить обследование жилого фонда с дальнейшим включением в программу расселения аварийного жилья по итогам обследования.</w:t>
      </w:r>
    </w:p>
    <w:p w:rsidR="00486272" w:rsidRPr="00CB0DC2" w:rsidRDefault="00486272" w:rsidP="00AB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3 июня 2019 года в Республике Карелия планируется отключение аналогового телевещания и полный переход на цифровой формат. В связи с этим необходимо совместно провести информационную работу с населением, задействовав волонтерское движение.</w:t>
      </w:r>
    </w:p>
    <w:p w:rsidR="00744FFA" w:rsidRPr="00CB0DC2" w:rsidRDefault="00A02304" w:rsidP="009716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заключение, в</w:t>
      </w:r>
      <w:r w:rsidR="00744FFA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ыражаю свою признательность депутатам, главам поселений, руководителям предприятий и учреждений, всем своим коллегам, населению района за взаимодействие и сотрудничество. Буду каждому признателен за констру</w:t>
      </w:r>
      <w:r w:rsidR="00971616" w:rsidRPr="00CB0DC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ктивные замечания и предложения.</w:t>
      </w:r>
    </w:p>
    <w:p w:rsidR="009E2672" w:rsidRPr="00CB0DC2" w:rsidRDefault="009E2672" w:rsidP="00215D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E2672" w:rsidRPr="00CB0DC2" w:rsidSect="0009396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45A" w:rsidRDefault="0049345A" w:rsidP="005D1968">
      <w:pPr>
        <w:spacing w:after="0" w:line="240" w:lineRule="auto"/>
      </w:pPr>
      <w:r>
        <w:separator/>
      </w:r>
    </w:p>
  </w:endnote>
  <w:endnote w:type="continuationSeparator" w:id="1">
    <w:p w:rsidR="0049345A" w:rsidRDefault="0049345A" w:rsidP="005D1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45794"/>
      <w:docPartObj>
        <w:docPartGallery w:val="Page Numbers (Bottom of Page)"/>
        <w:docPartUnique/>
      </w:docPartObj>
    </w:sdtPr>
    <w:sdtContent>
      <w:p w:rsidR="007E5CE9" w:rsidRDefault="003A44FA">
        <w:pPr>
          <w:pStyle w:val="af"/>
          <w:jc w:val="right"/>
        </w:pPr>
        <w:r>
          <w:fldChar w:fldCharType="begin"/>
        </w:r>
        <w:r w:rsidR="00894D2B">
          <w:instrText xml:space="preserve"> PAGE   \* MERGEFORMAT </w:instrText>
        </w:r>
        <w:r>
          <w:fldChar w:fldCharType="separate"/>
        </w:r>
        <w:r w:rsidR="004915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E5CE9" w:rsidRDefault="007E5CE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45A" w:rsidRDefault="0049345A" w:rsidP="005D1968">
      <w:pPr>
        <w:spacing w:after="0" w:line="240" w:lineRule="auto"/>
      </w:pPr>
      <w:r>
        <w:separator/>
      </w:r>
    </w:p>
  </w:footnote>
  <w:footnote w:type="continuationSeparator" w:id="1">
    <w:p w:rsidR="0049345A" w:rsidRDefault="0049345A" w:rsidP="005D1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BA1"/>
    <w:multiLevelType w:val="hybridMultilevel"/>
    <w:tmpl w:val="DECE3EBC"/>
    <w:lvl w:ilvl="0" w:tplc="190E8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4085080">
      <w:numFmt w:val="none"/>
      <w:lvlText w:val=""/>
      <w:lvlJc w:val="left"/>
      <w:pPr>
        <w:tabs>
          <w:tab w:val="num" w:pos="360"/>
        </w:tabs>
      </w:pPr>
    </w:lvl>
    <w:lvl w:ilvl="2" w:tplc="999EE198">
      <w:numFmt w:val="none"/>
      <w:lvlText w:val=""/>
      <w:lvlJc w:val="left"/>
      <w:pPr>
        <w:tabs>
          <w:tab w:val="num" w:pos="360"/>
        </w:tabs>
      </w:pPr>
    </w:lvl>
    <w:lvl w:ilvl="3" w:tplc="18E6A0D2">
      <w:numFmt w:val="none"/>
      <w:lvlText w:val=""/>
      <w:lvlJc w:val="left"/>
      <w:pPr>
        <w:tabs>
          <w:tab w:val="num" w:pos="360"/>
        </w:tabs>
      </w:pPr>
    </w:lvl>
    <w:lvl w:ilvl="4" w:tplc="12209570">
      <w:numFmt w:val="none"/>
      <w:lvlText w:val=""/>
      <w:lvlJc w:val="left"/>
      <w:pPr>
        <w:tabs>
          <w:tab w:val="num" w:pos="360"/>
        </w:tabs>
      </w:pPr>
    </w:lvl>
    <w:lvl w:ilvl="5" w:tplc="50E2651E">
      <w:numFmt w:val="none"/>
      <w:lvlText w:val=""/>
      <w:lvlJc w:val="left"/>
      <w:pPr>
        <w:tabs>
          <w:tab w:val="num" w:pos="360"/>
        </w:tabs>
      </w:pPr>
    </w:lvl>
    <w:lvl w:ilvl="6" w:tplc="CF522202">
      <w:numFmt w:val="none"/>
      <w:lvlText w:val=""/>
      <w:lvlJc w:val="left"/>
      <w:pPr>
        <w:tabs>
          <w:tab w:val="num" w:pos="360"/>
        </w:tabs>
      </w:pPr>
    </w:lvl>
    <w:lvl w:ilvl="7" w:tplc="30DAA8D8">
      <w:numFmt w:val="none"/>
      <w:lvlText w:val=""/>
      <w:lvlJc w:val="left"/>
      <w:pPr>
        <w:tabs>
          <w:tab w:val="num" w:pos="360"/>
        </w:tabs>
      </w:pPr>
    </w:lvl>
    <w:lvl w:ilvl="8" w:tplc="0AF24C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997430E"/>
    <w:multiLevelType w:val="hybridMultilevel"/>
    <w:tmpl w:val="6E2298A6"/>
    <w:lvl w:ilvl="0" w:tplc="2B68790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2281E"/>
    <w:multiLevelType w:val="hybridMultilevel"/>
    <w:tmpl w:val="9384CE74"/>
    <w:lvl w:ilvl="0" w:tplc="964A19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1FA8"/>
    <w:multiLevelType w:val="hybridMultilevel"/>
    <w:tmpl w:val="79DA15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856FFB"/>
    <w:multiLevelType w:val="multilevel"/>
    <w:tmpl w:val="9C94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C83C03"/>
    <w:multiLevelType w:val="hybridMultilevel"/>
    <w:tmpl w:val="38A6BA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97EAF"/>
    <w:multiLevelType w:val="multilevel"/>
    <w:tmpl w:val="9C340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580DBE"/>
    <w:multiLevelType w:val="hybridMultilevel"/>
    <w:tmpl w:val="4B846510"/>
    <w:lvl w:ilvl="0" w:tplc="5A3C36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7561"/>
    <w:rsid w:val="00013454"/>
    <w:rsid w:val="00033EAD"/>
    <w:rsid w:val="000504D4"/>
    <w:rsid w:val="00087C71"/>
    <w:rsid w:val="0009396B"/>
    <w:rsid w:val="000A2D26"/>
    <w:rsid w:val="000A2FB8"/>
    <w:rsid w:val="000B363C"/>
    <w:rsid w:val="000B53B5"/>
    <w:rsid w:val="000C738E"/>
    <w:rsid w:val="000E03A7"/>
    <w:rsid w:val="000F3572"/>
    <w:rsid w:val="000F3A5D"/>
    <w:rsid w:val="001069F1"/>
    <w:rsid w:val="00110AE5"/>
    <w:rsid w:val="00137D33"/>
    <w:rsid w:val="00143075"/>
    <w:rsid w:val="001570F3"/>
    <w:rsid w:val="00161569"/>
    <w:rsid w:val="00166263"/>
    <w:rsid w:val="001B5633"/>
    <w:rsid w:val="002103AE"/>
    <w:rsid w:val="00215DAD"/>
    <w:rsid w:val="00216594"/>
    <w:rsid w:val="0022286C"/>
    <w:rsid w:val="002267E9"/>
    <w:rsid w:val="00262AC5"/>
    <w:rsid w:val="002678E0"/>
    <w:rsid w:val="00287A8B"/>
    <w:rsid w:val="00297072"/>
    <w:rsid w:val="002A5F44"/>
    <w:rsid w:val="002E395E"/>
    <w:rsid w:val="002E7275"/>
    <w:rsid w:val="002F445D"/>
    <w:rsid w:val="002F5D88"/>
    <w:rsid w:val="00302308"/>
    <w:rsid w:val="0032407D"/>
    <w:rsid w:val="00333BBF"/>
    <w:rsid w:val="003560E3"/>
    <w:rsid w:val="003657C6"/>
    <w:rsid w:val="003A44FA"/>
    <w:rsid w:val="003A4E44"/>
    <w:rsid w:val="003B33D8"/>
    <w:rsid w:val="003E28BD"/>
    <w:rsid w:val="003E35CE"/>
    <w:rsid w:val="00404657"/>
    <w:rsid w:val="00407687"/>
    <w:rsid w:val="004543C2"/>
    <w:rsid w:val="00474A0D"/>
    <w:rsid w:val="00480638"/>
    <w:rsid w:val="00486272"/>
    <w:rsid w:val="0049151E"/>
    <w:rsid w:val="0049345A"/>
    <w:rsid w:val="0049523E"/>
    <w:rsid w:val="004B15A0"/>
    <w:rsid w:val="004B25AC"/>
    <w:rsid w:val="004B26A6"/>
    <w:rsid w:val="004C23A8"/>
    <w:rsid w:val="004C6A9A"/>
    <w:rsid w:val="004F7A6E"/>
    <w:rsid w:val="00504491"/>
    <w:rsid w:val="00510428"/>
    <w:rsid w:val="00521B23"/>
    <w:rsid w:val="00532890"/>
    <w:rsid w:val="00532E97"/>
    <w:rsid w:val="00544F1C"/>
    <w:rsid w:val="00550CB9"/>
    <w:rsid w:val="00553E35"/>
    <w:rsid w:val="00586AE0"/>
    <w:rsid w:val="00591261"/>
    <w:rsid w:val="00596A70"/>
    <w:rsid w:val="005C19C3"/>
    <w:rsid w:val="005D1968"/>
    <w:rsid w:val="005D3E69"/>
    <w:rsid w:val="005D509B"/>
    <w:rsid w:val="00626320"/>
    <w:rsid w:val="0064741B"/>
    <w:rsid w:val="00653C49"/>
    <w:rsid w:val="006748D6"/>
    <w:rsid w:val="0068319E"/>
    <w:rsid w:val="00690AE2"/>
    <w:rsid w:val="006A1E04"/>
    <w:rsid w:val="006C4DC8"/>
    <w:rsid w:val="006D1BE6"/>
    <w:rsid w:val="006E4980"/>
    <w:rsid w:val="006F7D56"/>
    <w:rsid w:val="007027DE"/>
    <w:rsid w:val="00713770"/>
    <w:rsid w:val="00731629"/>
    <w:rsid w:val="00744FFA"/>
    <w:rsid w:val="00764878"/>
    <w:rsid w:val="00773755"/>
    <w:rsid w:val="00776B88"/>
    <w:rsid w:val="00794A58"/>
    <w:rsid w:val="00795FDC"/>
    <w:rsid w:val="007B1268"/>
    <w:rsid w:val="007C0CC9"/>
    <w:rsid w:val="007C3D1D"/>
    <w:rsid w:val="007D1186"/>
    <w:rsid w:val="007E1406"/>
    <w:rsid w:val="007E5CE9"/>
    <w:rsid w:val="007E6180"/>
    <w:rsid w:val="007F0196"/>
    <w:rsid w:val="007F4B1A"/>
    <w:rsid w:val="00833194"/>
    <w:rsid w:val="00844109"/>
    <w:rsid w:val="00854CD5"/>
    <w:rsid w:val="00884C70"/>
    <w:rsid w:val="00894D2B"/>
    <w:rsid w:val="008A42AA"/>
    <w:rsid w:val="009038EF"/>
    <w:rsid w:val="00910ACC"/>
    <w:rsid w:val="0091289B"/>
    <w:rsid w:val="009466C3"/>
    <w:rsid w:val="009474C2"/>
    <w:rsid w:val="00954EAD"/>
    <w:rsid w:val="00956B37"/>
    <w:rsid w:val="00960BA3"/>
    <w:rsid w:val="009665AA"/>
    <w:rsid w:val="00971616"/>
    <w:rsid w:val="009838A1"/>
    <w:rsid w:val="009929C7"/>
    <w:rsid w:val="009A0F23"/>
    <w:rsid w:val="009A5A0F"/>
    <w:rsid w:val="009B18FA"/>
    <w:rsid w:val="009B27CB"/>
    <w:rsid w:val="009D0302"/>
    <w:rsid w:val="009D41C4"/>
    <w:rsid w:val="009E2672"/>
    <w:rsid w:val="009F3FA3"/>
    <w:rsid w:val="009F6BDD"/>
    <w:rsid w:val="00A02304"/>
    <w:rsid w:val="00A036EE"/>
    <w:rsid w:val="00A30AFB"/>
    <w:rsid w:val="00A358A9"/>
    <w:rsid w:val="00A63DC3"/>
    <w:rsid w:val="00A671E2"/>
    <w:rsid w:val="00A704FB"/>
    <w:rsid w:val="00A85A13"/>
    <w:rsid w:val="00AB511B"/>
    <w:rsid w:val="00AB6CCF"/>
    <w:rsid w:val="00AD7039"/>
    <w:rsid w:val="00AF3A65"/>
    <w:rsid w:val="00AF4FF5"/>
    <w:rsid w:val="00B072FC"/>
    <w:rsid w:val="00B13AE5"/>
    <w:rsid w:val="00B36E5A"/>
    <w:rsid w:val="00B47561"/>
    <w:rsid w:val="00B50484"/>
    <w:rsid w:val="00B50F8D"/>
    <w:rsid w:val="00B570C2"/>
    <w:rsid w:val="00B75327"/>
    <w:rsid w:val="00B80901"/>
    <w:rsid w:val="00BA07A2"/>
    <w:rsid w:val="00BA75F1"/>
    <w:rsid w:val="00BB5BE7"/>
    <w:rsid w:val="00BC21A9"/>
    <w:rsid w:val="00BC27F7"/>
    <w:rsid w:val="00BC3F40"/>
    <w:rsid w:val="00BC505B"/>
    <w:rsid w:val="00BF35EA"/>
    <w:rsid w:val="00C15B73"/>
    <w:rsid w:val="00C34DB4"/>
    <w:rsid w:val="00C358EE"/>
    <w:rsid w:val="00C43537"/>
    <w:rsid w:val="00C441E5"/>
    <w:rsid w:val="00C62829"/>
    <w:rsid w:val="00C66EB0"/>
    <w:rsid w:val="00C806E6"/>
    <w:rsid w:val="00C813A2"/>
    <w:rsid w:val="00C82147"/>
    <w:rsid w:val="00C96F19"/>
    <w:rsid w:val="00CB0DC2"/>
    <w:rsid w:val="00CD6C91"/>
    <w:rsid w:val="00CE2287"/>
    <w:rsid w:val="00CF4B05"/>
    <w:rsid w:val="00D03275"/>
    <w:rsid w:val="00D367C7"/>
    <w:rsid w:val="00D432BC"/>
    <w:rsid w:val="00D55AD1"/>
    <w:rsid w:val="00D61A2A"/>
    <w:rsid w:val="00D679A5"/>
    <w:rsid w:val="00D70110"/>
    <w:rsid w:val="00D85DF3"/>
    <w:rsid w:val="00D971A4"/>
    <w:rsid w:val="00DB73D7"/>
    <w:rsid w:val="00E1140F"/>
    <w:rsid w:val="00E12FF5"/>
    <w:rsid w:val="00E174CA"/>
    <w:rsid w:val="00E26208"/>
    <w:rsid w:val="00E61E04"/>
    <w:rsid w:val="00E63100"/>
    <w:rsid w:val="00E817DB"/>
    <w:rsid w:val="00E85A30"/>
    <w:rsid w:val="00EB3837"/>
    <w:rsid w:val="00EE31ED"/>
    <w:rsid w:val="00EF63CA"/>
    <w:rsid w:val="00F427E1"/>
    <w:rsid w:val="00F503EB"/>
    <w:rsid w:val="00F54602"/>
    <w:rsid w:val="00F635B5"/>
    <w:rsid w:val="00F6484E"/>
    <w:rsid w:val="00F7649C"/>
    <w:rsid w:val="00F95A38"/>
    <w:rsid w:val="00F96EDB"/>
    <w:rsid w:val="00FA6EE5"/>
    <w:rsid w:val="00FB584E"/>
    <w:rsid w:val="00FD17CC"/>
    <w:rsid w:val="00FE43BE"/>
    <w:rsid w:val="00FE6BBE"/>
    <w:rsid w:val="00FE6C5B"/>
    <w:rsid w:val="00FF5BCC"/>
    <w:rsid w:val="00FF5C51"/>
    <w:rsid w:val="00FF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Обычный (веб) Знак Знак"/>
    <w:basedOn w:val="a"/>
    <w:link w:val="a4"/>
    <w:uiPriority w:val="99"/>
    <w:unhideWhenUsed/>
    <w:rsid w:val="009D0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D0302"/>
    <w:rPr>
      <w:b/>
      <w:bCs/>
    </w:rPr>
  </w:style>
  <w:style w:type="paragraph" w:styleId="a6">
    <w:name w:val="Body Text Indent"/>
    <w:basedOn w:val="a"/>
    <w:link w:val="a7"/>
    <w:rsid w:val="00D679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679A5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8">
    <w:name w:val="List Paragraph"/>
    <w:basedOn w:val="a"/>
    <w:uiPriority w:val="99"/>
    <w:qFormat/>
    <w:rsid w:val="004F7A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F96EDB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unhideWhenUsed/>
    <w:rsid w:val="00586AE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86AE0"/>
  </w:style>
  <w:style w:type="character" w:customStyle="1" w:styleId="a4">
    <w:name w:val="Обычный (веб) Знак"/>
    <w:aliases w:val="Знак2 Знак,Обычный (веб) Знак Знак Знак"/>
    <w:basedOn w:val="a0"/>
    <w:link w:val="a3"/>
    <w:uiPriority w:val="99"/>
    <w:locked/>
    <w:rsid w:val="00854C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B80901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B80901"/>
    <w:pPr>
      <w:ind w:left="720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B809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D55AD1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55AD1"/>
    <w:pPr>
      <w:widowControl w:val="0"/>
      <w:shd w:val="clear" w:color="auto" w:fill="FFFFFF"/>
      <w:spacing w:before="240" w:after="240" w:line="278" w:lineRule="exact"/>
      <w:jc w:val="center"/>
    </w:pPr>
    <w:rPr>
      <w:b/>
      <w:bCs/>
      <w:sz w:val="23"/>
      <w:szCs w:val="23"/>
    </w:rPr>
  </w:style>
  <w:style w:type="paragraph" w:styleId="ad">
    <w:name w:val="header"/>
    <w:basedOn w:val="a"/>
    <w:link w:val="ae"/>
    <w:uiPriority w:val="99"/>
    <w:unhideWhenUsed/>
    <w:rsid w:val="005D1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D1968"/>
  </w:style>
  <w:style w:type="paragraph" w:styleId="af">
    <w:name w:val="footer"/>
    <w:basedOn w:val="a"/>
    <w:link w:val="af0"/>
    <w:uiPriority w:val="99"/>
    <w:unhideWhenUsed/>
    <w:rsid w:val="005D1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D1968"/>
  </w:style>
  <w:style w:type="paragraph" w:customStyle="1" w:styleId="ConsPlusNonformat">
    <w:name w:val="ConsPlusNonformat"/>
    <w:rsid w:val="006E49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E49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0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D03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9A099-B12F-48EA-A877-CCA1B1BA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14</Pages>
  <Words>7523</Words>
  <Characters>42887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Inna</cp:lastModifiedBy>
  <cp:revision>167</cp:revision>
  <cp:lastPrinted>2019-04-08T11:09:00Z</cp:lastPrinted>
  <dcterms:created xsi:type="dcterms:W3CDTF">2019-02-19T11:50:00Z</dcterms:created>
  <dcterms:modified xsi:type="dcterms:W3CDTF">2019-04-08T13:48:00Z</dcterms:modified>
</cp:coreProperties>
</file>